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A1BDC" w14:textId="27476148" w:rsidR="009C1028" w:rsidRDefault="00A358EC">
      <w:r>
        <w:rPr>
          <w:rFonts w:ascii="Arial" w:hAnsi="Arial" w:cs="Arial"/>
          <w:b/>
        </w:rPr>
        <w:t>Appendix 1</w:t>
      </w:r>
      <w:r w:rsidR="00F764AF">
        <w:rPr>
          <w:b/>
          <w:color w:val="00007F"/>
          <w:sz w:val="36"/>
        </w:rPr>
        <w:t xml:space="preserve">   </w:t>
      </w:r>
    </w:p>
    <w:p w14:paraId="349A3821" w14:textId="626D6DF7" w:rsidR="009C1028" w:rsidRDefault="00A358EC">
      <w:pPr>
        <w:rPr>
          <w:rFonts w:ascii="Arial" w:hAnsi="Arial" w:cs="Arial"/>
          <w:b/>
        </w:rPr>
      </w:pPr>
      <w:r>
        <w:rPr>
          <w:rFonts w:ascii="Arial" w:hAnsi="Arial" w:cs="Arial"/>
          <w:b/>
        </w:rPr>
        <w:t>Yorkshire and the Humber</w:t>
      </w:r>
      <w:r w:rsidR="009C1028" w:rsidRPr="009C1028">
        <w:rPr>
          <w:rFonts w:ascii="Arial" w:hAnsi="Arial" w:cs="Arial"/>
          <w:b/>
        </w:rPr>
        <w:t xml:space="preserve"> Pub</w:t>
      </w:r>
      <w:r w:rsidR="009C1028">
        <w:rPr>
          <w:rFonts w:ascii="Arial" w:hAnsi="Arial" w:cs="Arial"/>
          <w:b/>
        </w:rPr>
        <w:t>lic Health Practitioner</w:t>
      </w:r>
      <w:r w:rsidR="00C13AAC" w:rsidRPr="00C13AAC">
        <w:rPr>
          <w:rFonts w:ascii="Arial" w:hAnsi="Arial" w:cs="Arial"/>
          <w:b/>
        </w:rPr>
        <w:t xml:space="preserve"> </w:t>
      </w:r>
      <w:r w:rsidR="00C13AAC">
        <w:rPr>
          <w:rFonts w:ascii="Arial" w:hAnsi="Arial" w:cs="Arial"/>
          <w:b/>
        </w:rPr>
        <w:t xml:space="preserve">UKPHR </w:t>
      </w:r>
      <w:r w:rsidR="00273494">
        <w:rPr>
          <w:rFonts w:ascii="Arial" w:hAnsi="Arial" w:cs="Arial"/>
          <w:b/>
        </w:rPr>
        <w:t xml:space="preserve">Registration </w:t>
      </w:r>
      <w:r w:rsidR="009C1028">
        <w:rPr>
          <w:rFonts w:ascii="Arial" w:hAnsi="Arial" w:cs="Arial"/>
          <w:b/>
        </w:rPr>
        <w:t>Scheme</w:t>
      </w:r>
      <w:r w:rsidR="00484BB7">
        <w:rPr>
          <w:rFonts w:ascii="Arial" w:hAnsi="Arial" w:cs="Arial"/>
          <w:b/>
        </w:rPr>
        <w:t xml:space="preserve"> </w:t>
      </w:r>
      <w:r w:rsidR="009C1028" w:rsidRPr="009C1028">
        <w:rPr>
          <w:rFonts w:ascii="Arial" w:hAnsi="Arial" w:cs="Arial"/>
          <w:b/>
        </w:rPr>
        <w:t>– Self-</w:t>
      </w:r>
      <w:r>
        <w:rPr>
          <w:rFonts w:ascii="Arial" w:hAnsi="Arial" w:cs="Arial"/>
          <w:b/>
        </w:rPr>
        <w:t xml:space="preserve">Assessment </w:t>
      </w:r>
    </w:p>
    <w:p w14:paraId="1B2079A5" w14:textId="77777777" w:rsidR="00F15197" w:rsidRPr="009C1028" w:rsidRDefault="00F15197">
      <w:pPr>
        <w:rPr>
          <w:rFonts w:ascii="Arial" w:hAnsi="Arial" w:cs="Arial"/>
          <w:b/>
        </w:rPr>
      </w:pPr>
    </w:p>
    <w:p w14:paraId="5A008EA6" w14:textId="77777777" w:rsidR="00F15197" w:rsidRDefault="00F15197" w:rsidP="00F15197">
      <w:pPr>
        <w:rPr>
          <w:rFonts w:ascii="Arial" w:hAnsi="Arial" w:cs="Arial"/>
          <w:b/>
        </w:rPr>
      </w:pPr>
      <w:r>
        <w:rPr>
          <w:rFonts w:ascii="Arial" w:hAnsi="Arial" w:cs="Arial"/>
          <w:b/>
        </w:rPr>
        <w:t xml:space="preserve">Practitioner Name: </w:t>
      </w:r>
    </w:p>
    <w:p w14:paraId="027BACFD" w14:textId="5DA818C9" w:rsidR="009C1028" w:rsidRDefault="009C1028"/>
    <w:p w14:paraId="14CBBDAD" w14:textId="00471CA9" w:rsidR="009C1028" w:rsidRPr="009C1028" w:rsidRDefault="009C1028">
      <w:pPr>
        <w:rPr>
          <w:rFonts w:ascii="Arial" w:hAnsi="Arial" w:cs="Arial"/>
        </w:rPr>
      </w:pPr>
      <w:r>
        <w:rPr>
          <w:rFonts w:ascii="Arial" w:hAnsi="Arial" w:cs="Arial"/>
        </w:rPr>
        <w:t>As part of your Practitioner Application please complete the below self-assessment document. The self-assessment tool sets out the UKPHR Scheme standards, and you need to then identify where you have the Knowledge, Understanding and Application to evidence your practice in this area.</w:t>
      </w:r>
    </w:p>
    <w:p w14:paraId="1A3C40CF" w14:textId="64F5734B" w:rsidR="009C1028" w:rsidRDefault="009C1028"/>
    <w:p w14:paraId="3754E282" w14:textId="741679EB" w:rsidR="008461AA" w:rsidRPr="008461AA" w:rsidRDefault="001C195A">
      <w:pPr>
        <w:rPr>
          <w:rFonts w:ascii="Arial" w:hAnsi="Arial" w:cs="Arial"/>
          <w:b/>
        </w:rPr>
      </w:pPr>
      <w:r>
        <w:rPr>
          <w:rFonts w:ascii="Arial" w:hAnsi="Arial" w:cs="Arial"/>
          <w:b/>
        </w:rPr>
        <w:t xml:space="preserve">UKPHR </w:t>
      </w:r>
      <w:r w:rsidR="008461AA" w:rsidRPr="008461AA">
        <w:rPr>
          <w:rFonts w:ascii="Arial" w:hAnsi="Arial" w:cs="Arial"/>
          <w:b/>
        </w:rPr>
        <w:t>Public Health Practitioner Standards</w:t>
      </w:r>
      <w:r w:rsidR="008461AA">
        <w:rPr>
          <w:rFonts w:ascii="Arial" w:hAnsi="Arial" w:cs="Arial"/>
          <w:b/>
        </w:rPr>
        <w:t xml:space="preserve"> </w:t>
      </w:r>
    </w:p>
    <w:tbl>
      <w:tblPr>
        <w:tblStyle w:val="TableGrid"/>
        <w:tblW w:w="0" w:type="auto"/>
        <w:tblLook w:val="04A0" w:firstRow="1" w:lastRow="0" w:firstColumn="1" w:lastColumn="0" w:noHBand="0" w:noVBand="1"/>
      </w:tblPr>
      <w:tblGrid>
        <w:gridCol w:w="1684"/>
        <w:gridCol w:w="7742"/>
        <w:gridCol w:w="4524"/>
      </w:tblGrid>
      <w:tr w:rsidR="009C1028" w:rsidRPr="009C1028" w14:paraId="1D3260D1" w14:textId="77777777" w:rsidTr="007235F8">
        <w:tc>
          <w:tcPr>
            <w:tcW w:w="1684" w:type="dxa"/>
            <w:shd w:val="clear" w:color="auto" w:fill="FFFFCC"/>
          </w:tcPr>
          <w:p w14:paraId="10453249" w14:textId="279D51A1" w:rsidR="009C1028" w:rsidRPr="009C1028" w:rsidRDefault="009C1028">
            <w:pPr>
              <w:rPr>
                <w:rFonts w:ascii="Arial" w:hAnsi="Arial" w:cs="Arial"/>
                <w:b/>
              </w:rPr>
            </w:pPr>
            <w:r w:rsidRPr="009C1028">
              <w:rPr>
                <w:rFonts w:ascii="Arial" w:hAnsi="Arial" w:cs="Arial"/>
                <w:b/>
              </w:rPr>
              <w:t>Area 1</w:t>
            </w:r>
          </w:p>
        </w:tc>
        <w:tc>
          <w:tcPr>
            <w:tcW w:w="7742" w:type="dxa"/>
            <w:shd w:val="clear" w:color="auto" w:fill="FFFFCC"/>
          </w:tcPr>
          <w:p w14:paraId="49A6DEA1" w14:textId="726FA1F1" w:rsidR="009C1028" w:rsidRPr="008461AA" w:rsidRDefault="008461AA">
            <w:pPr>
              <w:rPr>
                <w:rFonts w:ascii="Arial" w:hAnsi="Arial" w:cs="Arial"/>
                <w:b/>
              </w:rPr>
            </w:pPr>
            <w:r w:rsidRPr="008461AA">
              <w:rPr>
                <w:rFonts w:ascii="Arial" w:hAnsi="Arial" w:cs="Arial"/>
                <w:b/>
              </w:rPr>
              <w:t>Professional and Ethical Practice</w:t>
            </w:r>
          </w:p>
        </w:tc>
        <w:tc>
          <w:tcPr>
            <w:tcW w:w="4524" w:type="dxa"/>
            <w:shd w:val="clear" w:color="auto" w:fill="FFFFCC"/>
          </w:tcPr>
          <w:p w14:paraId="21B7A49A" w14:textId="1FEA97A3" w:rsidR="009C1028" w:rsidRPr="009C1028" w:rsidRDefault="009C1028">
            <w:pPr>
              <w:rPr>
                <w:rFonts w:ascii="Arial" w:hAnsi="Arial" w:cs="Arial"/>
              </w:rPr>
            </w:pPr>
            <w:r w:rsidRPr="009C1028">
              <w:rPr>
                <w:rFonts w:ascii="Arial" w:hAnsi="Arial" w:cs="Arial"/>
                <w:b/>
              </w:rPr>
              <w:t>Evidence</w:t>
            </w:r>
            <w:r w:rsidR="008461AA">
              <w:rPr>
                <w:rFonts w:ascii="Arial" w:hAnsi="Arial" w:cs="Arial"/>
                <w:b/>
              </w:rPr>
              <w:t>:</w:t>
            </w:r>
            <w:r w:rsidRPr="009C1028">
              <w:rPr>
                <w:rFonts w:ascii="Arial" w:hAnsi="Arial" w:cs="Arial"/>
              </w:rPr>
              <w:t xml:space="preserve"> please </w:t>
            </w:r>
            <w:r w:rsidR="008461AA">
              <w:rPr>
                <w:rFonts w:ascii="Arial" w:hAnsi="Arial" w:cs="Arial"/>
              </w:rPr>
              <w:t xml:space="preserve">briefly </w:t>
            </w:r>
            <w:r w:rsidRPr="009C1028">
              <w:rPr>
                <w:rFonts w:ascii="Arial" w:hAnsi="Arial" w:cs="Arial"/>
              </w:rPr>
              <w:t xml:space="preserve">describe </w:t>
            </w:r>
            <w:r w:rsidR="008461AA">
              <w:rPr>
                <w:rFonts w:ascii="Arial" w:hAnsi="Arial" w:cs="Arial"/>
              </w:rPr>
              <w:t>how</w:t>
            </w:r>
            <w:r w:rsidRPr="009C1028">
              <w:rPr>
                <w:rFonts w:ascii="Arial" w:hAnsi="Arial" w:cs="Arial"/>
              </w:rPr>
              <w:t xml:space="preserve"> you </w:t>
            </w:r>
            <w:r w:rsidR="008461AA">
              <w:rPr>
                <w:rFonts w:ascii="Arial" w:hAnsi="Arial" w:cs="Arial"/>
              </w:rPr>
              <w:t>can</w:t>
            </w:r>
            <w:r w:rsidRPr="009C1028">
              <w:rPr>
                <w:rFonts w:ascii="Arial" w:hAnsi="Arial" w:cs="Arial"/>
              </w:rPr>
              <w:t xml:space="preserve"> demonstrate</w:t>
            </w:r>
            <w:r w:rsidR="008461AA">
              <w:rPr>
                <w:rFonts w:ascii="Arial" w:hAnsi="Arial" w:cs="Arial"/>
              </w:rPr>
              <w:t xml:space="preserve"> your</w:t>
            </w:r>
            <w:r w:rsidRPr="009C1028">
              <w:rPr>
                <w:rFonts w:ascii="Arial" w:hAnsi="Arial" w:cs="Arial"/>
              </w:rPr>
              <w:t xml:space="preserve"> </w:t>
            </w:r>
            <w:r w:rsidRPr="009C1028">
              <w:rPr>
                <w:rFonts w:ascii="Arial" w:hAnsi="Arial" w:cs="Arial"/>
                <w:b/>
              </w:rPr>
              <w:t>Knowledge</w:t>
            </w:r>
            <w:r w:rsidRPr="009C1028">
              <w:rPr>
                <w:rFonts w:ascii="Arial" w:hAnsi="Arial" w:cs="Arial"/>
              </w:rPr>
              <w:t xml:space="preserve"> (training and learning) </w:t>
            </w:r>
            <w:r w:rsidRPr="009C1028">
              <w:rPr>
                <w:rFonts w:ascii="Arial" w:hAnsi="Arial" w:cs="Arial"/>
                <w:b/>
              </w:rPr>
              <w:t xml:space="preserve">Understanding </w:t>
            </w:r>
            <w:r w:rsidR="008461AA" w:rsidRPr="008461AA">
              <w:rPr>
                <w:rFonts w:ascii="Arial" w:hAnsi="Arial" w:cs="Arial"/>
              </w:rPr>
              <w:t>from your Public Health Practitioner role</w:t>
            </w:r>
            <w:r w:rsidR="008461AA">
              <w:rPr>
                <w:rFonts w:ascii="Arial" w:hAnsi="Arial" w:cs="Arial"/>
                <w:b/>
              </w:rPr>
              <w:t xml:space="preserve"> </w:t>
            </w:r>
            <w:r w:rsidRPr="009C1028">
              <w:rPr>
                <w:rFonts w:ascii="Arial" w:hAnsi="Arial" w:cs="Arial"/>
              </w:rPr>
              <w:t>and</w:t>
            </w:r>
            <w:r w:rsidRPr="009C1028">
              <w:rPr>
                <w:rFonts w:ascii="Arial" w:hAnsi="Arial" w:cs="Arial"/>
                <w:b/>
              </w:rPr>
              <w:t xml:space="preserve"> </w:t>
            </w:r>
            <w:r w:rsidR="008461AA" w:rsidRPr="008461AA">
              <w:rPr>
                <w:rFonts w:ascii="Arial" w:hAnsi="Arial" w:cs="Arial"/>
              </w:rPr>
              <w:t>your</w:t>
            </w:r>
            <w:r w:rsidR="008461AA">
              <w:rPr>
                <w:rFonts w:ascii="Arial" w:hAnsi="Arial" w:cs="Arial"/>
                <w:b/>
              </w:rPr>
              <w:t xml:space="preserve"> </w:t>
            </w:r>
            <w:r w:rsidRPr="009C1028">
              <w:rPr>
                <w:rFonts w:ascii="Arial" w:hAnsi="Arial" w:cs="Arial"/>
                <w:b/>
              </w:rPr>
              <w:t xml:space="preserve">Application </w:t>
            </w:r>
            <w:r w:rsidR="008461AA">
              <w:rPr>
                <w:rFonts w:ascii="Arial" w:hAnsi="Arial" w:cs="Arial"/>
              </w:rPr>
              <w:t>of this in your</w:t>
            </w:r>
            <w:r w:rsidRPr="009C1028">
              <w:rPr>
                <w:rFonts w:ascii="Arial" w:hAnsi="Arial" w:cs="Arial"/>
              </w:rPr>
              <w:t xml:space="preserve"> practice (</w:t>
            </w:r>
            <w:r w:rsidR="008461AA">
              <w:rPr>
                <w:rFonts w:ascii="Arial" w:hAnsi="Arial" w:cs="Arial"/>
              </w:rPr>
              <w:t xml:space="preserve">your work product </w:t>
            </w:r>
            <w:r w:rsidRPr="009C1028">
              <w:rPr>
                <w:rFonts w:ascii="Arial" w:hAnsi="Arial" w:cs="Arial"/>
              </w:rPr>
              <w:t>evidence)</w:t>
            </w:r>
          </w:p>
        </w:tc>
      </w:tr>
      <w:tr w:rsidR="003414D8" w14:paraId="59F5F870" w14:textId="77777777" w:rsidTr="007235F8">
        <w:tc>
          <w:tcPr>
            <w:tcW w:w="1684" w:type="dxa"/>
            <w:vMerge w:val="restart"/>
            <w:shd w:val="clear" w:color="auto" w:fill="FFFFCC"/>
          </w:tcPr>
          <w:p w14:paraId="30B90699" w14:textId="0C81B84D" w:rsidR="003414D8" w:rsidRPr="002E5B91" w:rsidRDefault="003414D8">
            <w:pPr>
              <w:rPr>
                <w:rFonts w:ascii="Arial" w:hAnsi="Arial" w:cs="Arial"/>
              </w:rPr>
            </w:pPr>
            <w:r w:rsidRPr="002E5B91">
              <w:rPr>
                <w:rFonts w:ascii="Arial" w:hAnsi="Arial" w:cs="Arial"/>
              </w:rPr>
              <w:t>Practicing professionally ethically and legally</w:t>
            </w:r>
          </w:p>
        </w:tc>
        <w:tc>
          <w:tcPr>
            <w:tcW w:w="7742" w:type="dxa"/>
            <w:shd w:val="clear" w:color="auto" w:fill="FFFFCC"/>
          </w:tcPr>
          <w:p w14:paraId="453ED8CC" w14:textId="3AC9C0D3" w:rsidR="003414D8" w:rsidRPr="002E5B91" w:rsidRDefault="003414D8">
            <w:pPr>
              <w:rPr>
                <w:rFonts w:ascii="Arial" w:hAnsi="Arial" w:cs="Arial"/>
              </w:rPr>
            </w:pPr>
            <w:r w:rsidRPr="002E5B91">
              <w:rPr>
                <w:rFonts w:ascii="Arial" w:hAnsi="Arial" w:cs="Arial"/>
              </w:rPr>
              <w:t>1.1 Comply with statutory legislation and practice requirements in your area of work, including mandatory training.</w:t>
            </w:r>
          </w:p>
        </w:tc>
        <w:tc>
          <w:tcPr>
            <w:tcW w:w="4524" w:type="dxa"/>
            <w:shd w:val="clear" w:color="auto" w:fill="FFFFCC"/>
          </w:tcPr>
          <w:p w14:paraId="170FF350" w14:textId="77777777" w:rsidR="003414D8" w:rsidRPr="002E5B91" w:rsidRDefault="003414D8">
            <w:pPr>
              <w:rPr>
                <w:rFonts w:ascii="Arial" w:hAnsi="Arial" w:cs="Arial"/>
              </w:rPr>
            </w:pPr>
          </w:p>
        </w:tc>
      </w:tr>
      <w:tr w:rsidR="003414D8" w14:paraId="7E8604C9" w14:textId="77777777" w:rsidTr="007235F8">
        <w:tc>
          <w:tcPr>
            <w:tcW w:w="1684" w:type="dxa"/>
            <w:vMerge/>
            <w:shd w:val="clear" w:color="auto" w:fill="FFFFCC"/>
          </w:tcPr>
          <w:p w14:paraId="4C48B941" w14:textId="77777777" w:rsidR="003414D8" w:rsidRPr="002E5B91" w:rsidRDefault="003414D8">
            <w:pPr>
              <w:rPr>
                <w:rFonts w:ascii="Arial" w:hAnsi="Arial" w:cs="Arial"/>
              </w:rPr>
            </w:pPr>
          </w:p>
        </w:tc>
        <w:tc>
          <w:tcPr>
            <w:tcW w:w="7742" w:type="dxa"/>
            <w:shd w:val="clear" w:color="auto" w:fill="FFFFCC"/>
          </w:tcPr>
          <w:p w14:paraId="1CF7C0EA" w14:textId="770A9398" w:rsidR="003414D8" w:rsidRPr="002E5B91" w:rsidRDefault="003414D8">
            <w:pPr>
              <w:rPr>
                <w:rFonts w:ascii="Arial" w:hAnsi="Arial" w:cs="Arial"/>
              </w:rPr>
            </w:pPr>
            <w:r>
              <w:rPr>
                <w:rFonts w:ascii="Arial" w:hAnsi="Arial" w:cs="Arial"/>
              </w:rPr>
              <w:t>1.2 Use ethical frameworks in your area of work, identifying ethical dilemmas or issues arising and how you address them.</w:t>
            </w:r>
          </w:p>
        </w:tc>
        <w:tc>
          <w:tcPr>
            <w:tcW w:w="4524" w:type="dxa"/>
            <w:shd w:val="clear" w:color="auto" w:fill="FFFFCC"/>
          </w:tcPr>
          <w:p w14:paraId="67B0A3BA" w14:textId="77777777" w:rsidR="003414D8" w:rsidRPr="002E5B91" w:rsidRDefault="003414D8">
            <w:pPr>
              <w:rPr>
                <w:rFonts w:ascii="Arial" w:hAnsi="Arial" w:cs="Arial"/>
              </w:rPr>
            </w:pPr>
          </w:p>
        </w:tc>
      </w:tr>
      <w:tr w:rsidR="003414D8" w14:paraId="507C5B70" w14:textId="77777777" w:rsidTr="007235F8">
        <w:tc>
          <w:tcPr>
            <w:tcW w:w="1684" w:type="dxa"/>
            <w:vMerge/>
            <w:shd w:val="clear" w:color="auto" w:fill="FFFFCC"/>
          </w:tcPr>
          <w:p w14:paraId="76729AA3" w14:textId="77777777" w:rsidR="003414D8" w:rsidRPr="002E5B91" w:rsidRDefault="003414D8">
            <w:pPr>
              <w:rPr>
                <w:rFonts w:ascii="Arial" w:hAnsi="Arial" w:cs="Arial"/>
              </w:rPr>
            </w:pPr>
          </w:p>
        </w:tc>
        <w:tc>
          <w:tcPr>
            <w:tcW w:w="7742" w:type="dxa"/>
            <w:shd w:val="clear" w:color="auto" w:fill="FFFFCC"/>
          </w:tcPr>
          <w:p w14:paraId="25A356BA" w14:textId="52D753B5" w:rsidR="003414D8" w:rsidRPr="002E5B91" w:rsidRDefault="003414D8">
            <w:pPr>
              <w:rPr>
                <w:rFonts w:ascii="Arial" w:hAnsi="Arial" w:cs="Arial"/>
              </w:rPr>
            </w:pPr>
            <w:r>
              <w:rPr>
                <w:rFonts w:ascii="Arial" w:hAnsi="Arial" w:cs="Arial"/>
              </w:rPr>
              <w:t>1.3 Act in ways that promote equality and diversity.</w:t>
            </w:r>
          </w:p>
        </w:tc>
        <w:tc>
          <w:tcPr>
            <w:tcW w:w="4524" w:type="dxa"/>
            <w:shd w:val="clear" w:color="auto" w:fill="FFFFCC"/>
          </w:tcPr>
          <w:p w14:paraId="0642ECA0" w14:textId="77777777" w:rsidR="003414D8" w:rsidRPr="002E5B91" w:rsidRDefault="003414D8">
            <w:pPr>
              <w:rPr>
                <w:rFonts w:ascii="Arial" w:hAnsi="Arial" w:cs="Arial"/>
              </w:rPr>
            </w:pPr>
          </w:p>
        </w:tc>
      </w:tr>
      <w:tr w:rsidR="003414D8" w14:paraId="6FE47AAE" w14:textId="77777777" w:rsidTr="007235F8">
        <w:tc>
          <w:tcPr>
            <w:tcW w:w="1684" w:type="dxa"/>
            <w:vMerge/>
            <w:shd w:val="clear" w:color="auto" w:fill="FFFFCC"/>
          </w:tcPr>
          <w:p w14:paraId="4DCCC30F" w14:textId="77777777" w:rsidR="003414D8" w:rsidRPr="002E5B91" w:rsidRDefault="003414D8">
            <w:pPr>
              <w:rPr>
                <w:rFonts w:ascii="Arial" w:hAnsi="Arial" w:cs="Arial"/>
              </w:rPr>
            </w:pPr>
          </w:p>
        </w:tc>
        <w:tc>
          <w:tcPr>
            <w:tcW w:w="7742" w:type="dxa"/>
            <w:shd w:val="clear" w:color="auto" w:fill="FFFFCC"/>
          </w:tcPr>
          <w:p w14:paraId="4363FB74" w14:textId="45E2FC5B" w:rsidR="003414D8" w:rsidRPr="002E5B91" w:rsidRDefault="003414D8">
            <w:pPr>
              <w:rPr>
                <w:rFonts w:ascii="Arial" w:hAnsi="Arial" w:cs="Arial"/>
              </w:rPr>
            </w:pPr>
            <w:r>
              <w:rPr>
                <w:rFonts w:ascii="Arial" w:hAnsi="Arial" w:cs="Arial"/>
              </w:rPr>
              <w:t>1.4 Act in ways that value people as individuals.</w:t>
            </w:r>
          </w:p>
        </w:tc>
        <w:tc>
          <w:tcPr>
            <w:tcW w:w="4524" w:type="dxa"/>
            <w:shd w:val="clear" w:color="auto" w:fill="FFFFCC"/>
          </w:tcPr>
          <w:p w14:paraId="6DB26548" w14:textId="77777777" w:rsidR="003414D8" w:rsidRPr="002E5B91" w:rsidRDefault="003414D8">
            <w:pPr>
              <w:rPr>
                <w:rFonts w:ascii="Arial" w:hAnsi="Arial" w:cs="Arial"/>
              </w:rPr>
            </w:pPr>
          </w:p>
        </w:tc>
      </w:tr>
      <w:tr w:rsidR="003414D8" w14:paraId="5A3680C8" w14:textId="77777777" w:rsidTr="007235F8">
        <w:tc>
          <w:tcPr>
            <w:tcW w:w="1684" w:type="dxa"/>
            <w:vMerge/>
            <w:shd w:val="clear" w:color="auto" w:fill="FFFFCC"/>
          </w:tcPr>
          <w:p w14:paraId="2B436B69" w14:textId="77777777" w:rsidR="003414D8" w:rsidRPr="002E5B91" w:rsidRDefault="003414D8">
            <w:pPr>
              <w:rPr>
                <w:rFonts w:ascii="Arial" w:hAnsi="Arial" w:cs="Arial"/>
              </w:rPr>
            </w:pPr>
          </w:p>
        </w:tc>
        <w:tc>
          <w:tcPr>
            <w:tcW w:w="7742" w:type="dxa"/>
            <w:shd w:val="clear" w:color="auto" w:fill="FFFFCC"/>
          </w:tcPr>
          <w:p w14:paraId="547C5AE8" w14:textId="7D463849" w:rsidR="003414D8" w:rsidRPr="002E5B91" w:rsidRDefault="003414D8">
            <w:pPr>
              <w:rPr>
                <w:rFonts w:ascii="Arial" w:hAnsi="Arial" w:cs="Arial"/>
              </w:rPr>
            </w:pPr>
            <w:r>
              <w:rPr>
                <w:rFonts w:ascii="Arial" w:hAnsi="Arial" w:cs="Arial"/>
              </w:rPr>
              <w:t>1.5 Act in ways that recognizes people’s expressed beliefs and preferences.</w:t>
            </w:r>
          </w:p>
        </w:tc>
        <w:tc>
          <w:tcPr>
            <w:tcW w:w="4524" w:type="dxa"/>
            <w:shd w:val="clear" w:color="auto" w:fill="FFFFCC"/>
          </w:tcPr>
          <w:p w14:paraId="41B86639" w14:textId="77777777" w:rsidR="003414D8" w:rsidRPr="002E5B91" w:rsidRDefault="003414D8">
            <w:pPr>
              <w:rPr>
                <w:rFonts w:ascii="Arial" w:hAnsi="Arial" w:cs="Arial"/>
              </w:rPr>
            </w:pPr>
          </w:p>
        </w:tc>
      </w:tr>
      <w:tr w:rsidR="003414D8" w14:paraId="51C0DEF9" w14:textId="77777777" w:rsidTr="007235F8">
        <w:tc>
          <w:tcPr>
            <w:tcW w:w="1684" w:type="dxa"/>
            <w:vMerge/>
            <w:shd w:val="clear" w:color="auto" w:fill="FFFFCC"/>
          </w:tcPr>
          <w:p w14:paraId="77F75DF5" w14:textId="77777777" w:rsidR="003414D8" w:rsidRPr="002E5B91" w:rsidRDefault="003414D8">
            <w:pPr>
              <w:rPr>
                <w:rFonts w:ascii="Arial" w:hAnsi="Arial" w:cs="Arial"/>
              </w:rPr>
            </w:pPr>
          </w:p>
        </w:tc>
        <w:tc>
          <w:tcPr>
            <w:tcW w:w="7742" w:type="dxa"/>
            <w:shd w:val="clear" w:color="auto" w:fill="FFFFCC"/>
          </w:tcPr>
          <w:p w14:paraId="67DC7005" w14:textId="34D6FF96" w:rsidR="003414D8" w:rsidRPr="002E5B91" w:rsidRDefault="003414D8">
            <w:pPr>
              <w:rPr>
                <w:rFonts w:ascii="Arial" w:hAnsi="Arial" w:cs="Arial"/>
              </w:rPr>
            </w:pPr>
            <w:r>
              <w:rPr>
                <w:rFonts w:ascii="Arial" w:hAnsi="Arial" w:cs="Arial"/>
              </w:rPr>
              <w:t>1.6 Act within the limits of your competence, seeking advice when needed.</w:t>
            </w:r>
          </w:p>
        </w:tc>
        <w:tc>
          <w:tcPr>
            <w:tcW w:w="4524" w:type="dxa"/>
            <w:shd w:val="clear" w:color="auto" w:fill="FFFFCC"/>
          </w:tcPr>
          <w:p w14:paraId="0EC25EF0" w14:textId="77777777" w:rsidR="003414D8" w:rsidRPr="002E5B91" w:rsidRDefault="003414D8">
            <w:pPr>
              <w:rPr>
                <w:rFonts w:ascii="Arial" w:hAnsi="Arial" w:cs="Arial"/>
              </w:rPr>
            </w:pPr>
          </w:p>
        </w:tc>
      </w:tr>
      <w:tr w:rsidR="003414D8" w14:paraId="3EF3BEF7" w14:textId="77777777" w:rsidTr="007235F8">
        <w:tc>
          <w:tcPr>
            <w:tcW w:w="1684" w:type="dxa"/>
            <w:vMerge/>
            <w:shd w:val="clear" w:color="auto" w:fill="FFFFCC"/>
          </w:tcPr>
          <w:p w14:paraId="6F36E2BA" w14:textId="77777777" w:rsidR="003414D8" w:rsidRPr="002E5B91" w:rsidRDefault="003414D8">
            <w:pPr>
              <w:rPr>
                <w:rFonts w:ascii="Arial" w:hAnsi="Arial" w:cs="Arial"/>
              </w:rPr>
            </w:pPr>
          </w:p>
        </w:tc>
        <w:tc>
          <w:tcPr>
            <w:tcW w:w="7742" w:type="dxa"/>
            <w:shd w:val="clear" w:color="auto" w:fill="FFFFCC"/>
          </w:tcPr>
          <w:p w14:paraId="27A4E578" w14:textId="63F728A9" w:rsidR="003414D8" w:rsidRPr="002E5B91" w:rsidRDefault="003414D8">
            <w:pPr>
              <w:rPr>
                <w:rFonts w:ascii="Arial" w:hAnsi="Arial" w:cs="Arial"/>
              </w:rPr>
            </w:pPr>
            <w:r>
              <w:rPr>
                <w:rFonts w:ascii="Arial" w:hAnsi="Arial" w:cs="Arial"/>
              </w:rPr>
              <w:t>1.7 Continually develop own practice by reflecting on your behavior and role, identifying where you could make improvements.</w:t>
            </w:r>
          </w:p>
        </w:tc>
        <w:tc>
          <w:tcPr>
            <w:tcW w:w="4524" w:type="dxa"/>
            <w:shd w:val="clear" w:color="auto" w:fill="FFFFCC"/>
          </w:tcPr>
          <w:p w14:paraId="7C03F5A5" w14:textId="77777777" w:rsidR="003414D8" w:rsidRPr="002E5B91" w:rsidRDefault="003414D8">
            <w:pPr>
              <w:rPr>
                <w:rFonts w:ascii="Arial" w:hAnsi="Arial" w:cs="Arial"/>
              </w:rPr>
            </w:pPr>
          </w:p>
        </w:tc>
      </w:tr>
      <w:tr w:rsidR="003414D8" w14:paraId="5D5F8321" w14:textId="77777777" w:rsidTr="007235F8">
        <w:tc>
          <w:tcPr>
            <w:tcW w:w="1684" w:type="dxa"/>
            <w:vMerge/>
            <w:shd w:val="clear" w:color="auto" w:fill="FFFFCC"/>
          </w:tcPr>
          <w:p w14:paraId="27F1E5AB" w14:textId="77777777" w:rsidR="003414D8" w:rsidRPr="002E5B91" w:rsidRDefault="003414D8">
            <w:pPr>
              <w:rPr>
                <w:rFonts w:ascii="Arial" w:hAnsi="Arial" w:cs="Arial"/>
              </w:rPr>
            </w:pPr>
          </w:p>
        </w:tc>
        <w:tc>
          <w:tcPr>
            <w:tcW w:w="7742" w:type="dxa"/>
            <w:shd w:val="clear" w:color="auto" w:fill="FFFFCC"/>
          </w:tcPr>
          <w:p w14:paraId="0604A618" w14:textId="2D4392F0" w:rsidR="003414D8" w:rsidRPr="002E5B91" w:rsidRDefault="003414D8">
            <w:pPr>
              <w:rPr>
                <w:rFonts w:ascii="Arial" w:hAnsi="Arial" w:cs="Arial"/>
              </w:rPr>
            </w:pPr>
            <w:r>
              <w:rPr>
                <w:rFonts w:ascii="Arial" w:hAnsi="Arial" w:cs="Arial"/>
              </w:rPr>
              <w:t>1.8 Contribute to the development and improvement of others’ public health practice.</w:t>
            </w:r>
          </w:p>
        </w:tc>
        <w:tc>
          <w:tcPr>
            <w:tcW w:w="4524" w:type="dxa"/>
            <w:shd w:val="clear" w:color="auto" w:fill="FFFFCC"/>
          </w:tcPr>
          <w:p w14:paraId="7B649971" w14:textId="77777777" w:rsidR="003414D8" w:rsidRPr="002E5B91" w:rsidRDefault="003414D8">
            <w:pPr>
              <w:rPr>
                <w:rFonts w:ascii="Arial" w:hAnsi="Arial" w:cs="Arial"/>
              </w:rPr>
            </w:pPr>
          </w:p>
        </w:tc>
      </w:tr>
    </w:tbl>
    <w:p w14:paraId="4BC17833" w14:textId="326A6D72" w:rsidR="009C1028" w:rsidRDefault="009C1028"/>
    <w:p w14:paraId="4E328F37" w14:textId="77777777" w:rsidR="00090964" w:rsidRDefault="00090964"/>
    <w:p w14:paraId="2C18F590" w14:textId="0ED95348" w:rsidR="00A94DED" w:rsidRPr="008461AA" w:rsidRDefault="00A94DED" w:rsidP="00A94DED">
      <w:pPr>
        <w:rPr>
          <w:rFonts w:ascii="Arial" w:hAnsi="Arial" w:cs="Arial"/>
          <w:b/>
        </w:rPr>
      </w:pPr>
    </w:p>
    <w:tbl>
      <w:tblPr>
        <w:tblStyle w:val="TableGrid"/>
        <w:tblW w:w="0" w:type="auto"/>
        <w:tblLook w:val="04A0" w:firstRow="1" w:lastRow="0" w:firstColumn="1" w:lastColumn="0" w:noHBand="0" w:noVBand="1"/>
      </w:tblPr>
      <w:tblGrid>
        <w:gridCol w:w="1617"/>
        <w:gridCol w:w="7790"/>
        <w:gridCol w:w="4543"/>
      </w:tblGrid>
      <w:tr w:rsidR="00A94DED" w:rsidRPr="009C1028" w14:paraId="212031E8" w14:textId="77777777" w:rsidTr="0049568C">
        <w:tc>
          <w:tcPr>
            <w:tcW w:w="1617" w:type="dxa"/>
            <w:shd w:val="clear" w:color="auto" w:fill="DEEAF6" w:themeFill="accent5" w:themeFillTint="33"/>
          </w:tcPr>
          <w:p w14:paraId="54915287" w14:textId="7C785CDD" w:rsidR="00A94DED" w:rsidRPr="009C1028" w:rsidRDefault="00A94DED" w:rsidP="000E1932">
            <w:pPr>
              <w:rPr>
                <w:rFonts w:ascii="Arial" w:hAnsi="Arial" w:cs="Arial"/>
                <w:b/>
              </w:rPr>
            </w:pPr>
            <w:r w:rsidRPr="009C1028">
              <w:rPr>
                <w:rFonts w:ascii="Arial" w:hAnsi="Arial" w:cs="Arial"/>
                <w:b/>
              </w:rPr>
              <w:t xml:space="preserve">Area </w:t>
            </w:r>
            <w:r>
              <w:rPr>
                <w:rFonts w:ascii="Arial" w:hAnsi="Arial" w:cs="Arial"/>
                <w:b/>
              </w:rPr>
              <w:t>2</w:t>
            </w:r>
          </w:p>
        </w:tc>
        <w:tc>
          <w:tcPr>
            <w:tcW w:w="7790" w:type="dxa"/>
            <w:shd w:val="clear" w:color="auto" w:fill="DEEAF6" w:themeFill="accent5" w:themeFillTint="33"/>
          </w:tcPr>
          <w:p w14:paraId="6617EE3E" w14:textId="508ADEBF" w:rsidR="00A94DED" w:rsidRPr="008461AA" w:rsidRDefault="00A17FD6" w:rsidP="000E1932">
            <w:pPr>
              <w:rPr>
                <w:rFonts w:ascii="Arial" w:hAnsi="Arial" w:cs="Arial"/>
                <w:b/>
              </w:rPr>
            </w:pPr>
            <w:r>
              <w:rPr>
                <w:rFonts w:ascii="Arial" w:hAnsi="Arial" w:cs="Arial"/>
                <w:b/>
              </w:rPr>
              <w:t>Technical</w:t>
            </w:r>
          </w:p>
        </w:tc>
        <w:tc>
          <w:tcPr>
            <w:tcW w:w="4543" w:type="dxa"/>
            <w:shd w:val="clear" w:color="auto" w:fill="DEEAF6" w:themeFill="accent5" w:themeFillTint="33"/>
          </w:tcPr>
          <w:p w14:paraId="1D5600F6" w14:textId="77777777" w:rsidR="00A94DED" w:rsidRDefault="00A94DED" w:rsidP="000E1932">
            <w:pPr>
              <w:rPr>
                <w:rFonts w:ascii="Arial" w:hAnsi="Arial" w:cs="Arial"/>
              </w:rPr>
            </w:pPr>
            <w:r w:rsidRPr="009C1028">
              <w:rPr>
                <w:rFonts w:ascii="Arial" w:hAnsi="Arial" w:cs="Arial"/>
                <w:b/>
              </w:rPr>
              <w:t>Evidence</w:t>
            </w:r>
            <w:r>
              <w:rPr>
                <w:rFonts w:ascii="Arial" w:hAnsi="Arial" w:cs="Arial"/>
                <w:b/>
              </w:rPr>
              <w:t>:</w:t>
            </w:r>
            <w:r w:rsidRPr="009C1028">
              <w:rPr>
                <w:rFonts w:ascii="Arial" w:hAnsi="Arial" w:cs="Arial"/>
              </w:rPr>
              <w:t xml:space="preserve"> please </w:t>
            </w:r>
            <w:r>
              <w:rPr>
                <w:rFonts w:ascii="Arial" w:hAnsi="Arial" w:cs="Arial"/>
              </w:rPr>
              <w:t xml:space="preserve">briefly </w:t>
            </w:r>
            <w:r w:rsidRPr="009C1028">
              <w:rPr>
                <w:rFonts w:ascii="Arial" w:hAnsi="Arial" w:cs="Arial"/>
              </w:rPr>
              <w:t xml:space="preserve">describe </w:t>
            </w:r>
            <w:r>
              <w:rPr>
                <w:rFonts w:ascii="Arial" w:hAnsi="Arial" w:cs="Arial"/>
              </w:rPr>
              <w:t>how</w:t>
            </w:r>
            <w:r w:rsidRPr="009C1028">
              <w:rPr>
                <w:rFonts w:ascii="Arial" w:hAnsi="Arial" w:cs="Arial"/>
              </w:rPr>
              <w:t xml:space="preserve"> you </w:t>
            </w:r>
            <w:r>
              <w:rPr>
                <w:rFonts w:ascii="Arial" w:hAnsi="Arial" w:cs="Arial"/>
              </w:rPr>
              <w:t>can</w:t>
            </w:r>
            <w:r w:rsidRPr="009C1028">
              <w:rPr>
                <w:rFonts w:ascii="Arial" w:hAnsi="Arial" w:cs="Arial"/>
              </w:rPr>
              <w:t xml:space="preserve"> demonstrate</w:t>
            </w:r>
            <w:r>
              <w:rPr>
                <w:rFonts w:ascii="Arial" w:hAnsi="Arial" w:cs="Arial"/>
              </w:rPr>
              <w:t xml:space="preserve"> your</w:t>
            </w:r>
            <w:r w:rsidRPr="009C1028">
              <w:rPr>
                <w:rFonts w:ascii="Arial" w:hAnsi="Arial" w:cs="Arial"/>
              </w:rPr>
              <w:t xml:space="preserve"> </w:t>
            </w:r>
            <w:r w:rsidRPr="009C1028">
              <w:rPr>
                <w:rFonts w:ascii="Arial" w:hAnsi="Arial" w:cs="Arial"/>
                <w:b/>
              </w:rPr>
              <w:t>Knowledge</w:t>
            </w:r>
            <w:r w:rsidRPr="009C1028">
              <w:rPr>
                <w:rFonts w:ascii="Arial" w:hAnsi="Arial" w:cs="Arial"/>
              </w:rPr>
              <w:t xml:space="preserve"> (training and learning) </w:t>
            </w:r>
            <w:r w:rsidRPr="009C1028">
              <w:rPr>
                <w:rFonts w:ascii="Arial" w:hAnsi="Arial" w:cs="Arial"/>
                <w:b/>
              </w:rPr>
              <w:t xml:space="preserve">Understanding </w:t>
            </w:r>
            <w:r w:rsidRPr="008461AA">
              <w:rPr>
                <w:rFonts w:ascii="Arial" w:hAnsi="Arial" w:cs="Arial"/>
              </w:rPr>
              <w:t>from your Public Health Practitioner role</w:t>
            </w:r>
            <w:r>
              <w:rPr>
                <w:rFonts w:ascii="Arial" w:hAnsi="Arial" w:cs="Arial"/>
                <w:b/>
              </w:rPr>
              <w:t xml:space="preserve"> </w:t>
            </w:r>
            <w:r w:rsidRPr="009C1028">
              <w:rPr>
                <w:rFonts w:ascii="Arial" w:hAnsi="Arial" w:cs="Arial"/>
              </w:rPr>
              <w:t>and</w:t>
            </w:r>
            <w:r w:rsidRPr="009C1028">
              <w:rPr>
                <w:rFonts w:ascii="Arial" w:hAnsi="Arial" w:cs="Arial"/>
                <w:b/>
              </w:rPr>
              <w:t xml:space="preserve"> </w:t>
            </w:r>
            <w:r w:rsidRPr="008461AA">
              <w:rPr>
                <w:rFonts w:ascii="Arial" w:hAnsi="Arial" w:cs="Arial"/>
              </w:rPr>
              <w:t>your</w:t>
            </w:r>
            <w:r>
              <w:rPr>
                <w:rFonts w:ascii="Arial" w:hAnsi="Arial" w:cs="Arial"/>
                <w:b/>
              </w:rPr>
              <w:t xml:space="preserve"> </w:t>
            </w:r>
            <w:r w:rsidRPr="009C1028">
              <w:rPr>
                <w:rFonts w:ascii="Arial" w:hAnsi="Arial" w:cs="Arial"/>
                <w:b/>
              </w:rPr>
              <w:t xml:space="preserve">Application </w:t>
            </w:r>
            <w:r>
              <w:rPr>
                <w:rFonts w:ascii="Arial" w:hAnsi="Arial" w:cs="Arial"/>
              </w:rPr>
              <w:t>of this in your</w:t>
            </w:r>
            <w:r w:rsidRPr="009C1028">
              <w:rPr>
                <w:rFonts w:ascii="Arial" w:hAnsi="Arial" w:cs="Arial"/>
              </w:rPr>
              <w:t xml:space="preserve"> practice (</w:t>
            </w:r>
            <w:r>
              <w:rPr>
                <w:rFonts w:ascii="Arial" w:hAnsi="Arial" w:cs="Arial"/>
              </w:rPr>
              <w:t xml:space="preserve">your work product </w:t>
            </w:r>
            <w:r w:rsidRPr="009C1028">
              <w:rPr>
                <w:rFonts w:ascii="Arial" w:hAnsi="Arial" w:cs="Arial"/>
              </w:rPr>
              <w:t>evidence)</w:t>
            </w:r>
          </w:p>
          <w:p w14:paraId="3F1B9B43" w14:textId="77777777" w:rsidR="0049568C" w:rsidRPr="009C1028" w:rsidRDefault="0049568C" w:rsidP="000E1932">
            <w:pPr>
              <w:rPr>
                <w:rFonts w:ascii="Arial" w:hAnsi="Arial" w:cs="Arial"/>
              </w:rPr>
            </w:pPr>
          </w:p>
        </w:tc>
      </w:tr>
      <w:tr w:rsidR="007235F8" w14:paraId="7C474BFA" w14:textId="77777777" w:rsidTr="0049568C">
        <w:tc>
          <w:tcPr>
            <w:tcW w:w="1617" w:type="dxa"/>
            <w:vMerge w:val="restart"/>
            <w:shd w:val="clear" w:color="auto" w:fill="DEEAF6" w:themeFill="accent5" w:themeFillTint="33"/>
          </w:tcPr>
          <w:p w14:paraId="6B275F94" w14:textId="49B0541A" w:rsidR="007235F8" w:rsidRPr="00A17FD6" w:rsidRDefault="007235F8" w:rsidP="000E1932">
            <w:pPr>
              <w:rPr>
                <w:rFonts w:ascii="Arial" w:hAnsi="Arial" w:cs="Arial"/>
              </w:rPr>
            </w:pPr>
            <w:r>
              <w:rPr>
                <w:rFonts w:ascii="Arial" w:hAnsi="Arial" w:cs="Arial"/>
              </w:rPr>
              <w:t>Using public health information to measure, monitor and manage population health and wellbeing</w:t>
            </w:r>
          </w:p>
        </w:tc>
        <w:tc>
          <w:tcPr>
            <w:tcW w:w="7790" w:type="dxa"/>
            <w:shd w:val="clear" w:color="auto" w:fill="DEEAF6" w:themeFill="accent5" w:themeFillTint="33"/>
          </w:tcPr>
          <w:p w14:paraId="608AA9D9" w14:textId="002715DD" w:rsidR="007235F8" w:rsidRPr="00A17FD6" w:rsidRDefault="007235F8" w:rsidP="000E1932">
            <w:pPr>
              <w:rPr>
                <w:rFonts w:ascii="Arial" w:hAnsi="Arial" w:cs="Arial"/>
              </w:rPr>
            </w:pPr>
            <w:r>
              <w:rPr>
                <w:rFonts w:ascii="Arial" w:hAnsi="Arial" w:cs="Arial"/>
              </w:rPr>
              <w:t>2.1 Identify data and information requirements to deliver the public health function demonstrating use of epidemiological terms and concepts.</w:t>
            </w:r>
          </w:p>
        </w:tc>
        <w:tc>
          <w:tcPr>
            <w:tcW w:w="4543" w:type="dxa"/>
            <w:shd w:val="clear" w:color="auto" w:fill="DEEAF6" w:themeFill="accent5" w:themeFillTint="33"/>
          </w:tcPr>
          <w:p w14:paraId="42A2D80D" w14:textId="77777777" w:rsidR="007235F8" w:rsidRPr="00A17FD6" w:rsidRDefault="007235F8" w:rsidP="000E1932">
            <w:pPr>
              <w:rPr>
                <w:rFonts w:ascii="Arial" w:hAnsi="Arial" w:cs="Arial"/>
              </w:rPr>
            </w:pPr>
          </w:p>
        </w:tc>
      </w:tr>
      <w:tr w:rsidR="007235F8" w14:paraId="1B92EBAF" w14:textId="77777777" w:rsidTr="0049568C">
        <w:tc>
          <w:tcPr>
            <w:tcW w:w="1617" w:type="dxa"/>
            <w:vMerge/>
            <w:shd w:val="clear" w:color="auto" w:fill="DEEAF6" w:themeFill="accent5" w:themeFillTint="33"/>
          </w:tcPr>
          <w:p w14:paraId="563AAD2E" w14:textId="77777777" w:rsidR="007235F8" w:rsidRPr="00A17FD6" w:rsidRDefault="007235F8" w:rsidP="000E1932">
            <w:pPr>
              <w:rPr>
                <w:rFonts w:ascii="Arial" w:hAnsi="Arial" w:cs="Arial"/>
              </w:rPr>
            </w:pPr>
          </w:p>
        </w:tc>
        <w:tc>
          <w:tcPr>
            <w:tcW w:w="7790" w:type="dxa"/>
            <w:shd w:val="clear" w:color="auto" w:fill="DEEAF6" w:themeFill="accent5" w:themeFillTint="33"/>
          </w:tcPr>
          <w:p w14:paraId="2412A530" w14:textId="56DAFB33" w:rsidR="007235F8" w:rsidRPr="00A17FD6" w:rsidRDefault="007235F8" w:rsidP="000E1932">
            <w:pPr>
              <w:rPr>
                <w:rFonts w:ascii="Arial" w:hAnsi="Arial" w:cs="Arial"/>
              </w:rPr>
            </w:pPr>
            <w:r>
              <w:rPr>
                <w:rFonts w:ascii="Arial" w:hAnsi="Arial" w:cs="Arial"/>
              </w:rPr>
              <w:t>2.2 Manage data and information in compliance with policy and protocol, demonstrating awareness of data confidentiality and disclosure.</w:t>
            </w:r>
          </w:p>
        </w:tc>
        <w:tc>
          <w:tcPr>
            <w:tcW w:w="4543" w:type="dxa"/>
            <w:shd w:val="clear" w:color="auto" w:fill="DEEAF6" w:themeFill="accent5" w:themeFillTint="33"/>
          </w:tcPr>
          <w:p w14:paraId="7A57F65B" w14:textId="77777777" w:rsidR="007235F8" w:rsidRPr="00A17FD6" w:rsidRDefault="007235F8" w:rsidP="000E1932">
            <w:pPr>
              <w:rPr>
                <w:rFonts w:ascii="Arial" w:hAnsi="Arial" w:cs="Arial"/>
              </w:rPr>
            </w:pPr>
          </w:p>
        </w:tc>
      </w:tr>
      <w:tr w:rsidR="007235F8" w14:paraId="691A1111" w14:textId="77777777" w:rsidTr="0049568C">
        <w:tc>
          <w:tcPr>
            <w:tcW w:w="1617" w:type="dxa"/>
            <w:vMerge/>
            <w:shd w:val="clear" w:color="auto" w:fill="DEEAF6" w:themeFill="accent5" w:themeFillTint="33"/>
          </w:tcPr>
          <w:p w14:paraId="6E685E54" w14:textId="77777777" w:rsidR="007235F8" w:rsidRPr="00A17FD6" w:rsidRDefault="007235F8" w:rsidP="000E1932">
            <w:pPr>
              <w:rPr>
                <w:rFonts w:ascii="Arial" w:hAnsi="Arial" w:cs="Arial"/>
              </w:rPr>
            </w:pPr>
          </w:p>
        </w:tc>
        <w:tc>
          <w:tcPr>
            <w:tcW w:w="7790" w:type="dxa"/>
            <w:shd w:val="clear" w:color="auto" w:fill="DEEAF6" w:themeFill="accent5" w:themeFillTint="33"/>
          </w:tcPr>
          <w:p w14:paraId="34F7C0D7" w14:textId="051BC581" w:rsidR="007235F8" w:rsidRPr="00A17FD6" w:rsidRDefault="007235F8" w:rsidP="000E1932">
            <w:pPr>
              <w:rPr>
                <w:rFonts w:ascii="Arial" w:hAnsi="Arial" w:cs="Arial"/>
              </w:rPr>
            </w:pPr>
            <w:r>
              <w:rPr>
                <w:rFonts w:ascii="Arial" w:hAnsi="Arial" w:cs="Arial"/>
              </w:rPr>
              <w:t>2.3 Obtain, verify and organize data and information, showing awareness of potential data anomalies.</w:t>
            </w:r>
          </w:p>
        </w:tc>
        <w:tc>
          <w:tcPr>
            <w:tcW w:w="4543" w:type="dxa"/>
            <w:shd w:val="clear" w:color="auto" w:fill="DEEAF6" w:themeFill="accent5" w:themeFillTint="33"/>
          </w:tcPr>
          <w:p w14:paraId="1FADC98E" w14:textId="77777777" w:rsidR="007235F8" w:rsidRPr="00A17FD6" w:rsidRDefault="007235F8" w:rsidP="000E1932">
            <w:pPr>
              <w:rPr>
                <w:rFonts w:ascii="Arial" w:hAnsi="Arial" w:cs="Arial"/>
              </w:rPr>
            </w:pPr>
          </w:p>
        </w:tc>
      </w:tr>
      <w:tr w:rsidR="007235F8" w14:paraId="4F33C486" w14:textId="77777777" w:rsidTr="0049568C">
        <w:tc>
          <w:tcPr>
            <w:tcW w:w="1617" w:type="dxa"/>
            <w:vMerge/>
            <w:shd w:val="clear" w:color="auto" w:fill="DEEAF6" w:themeFill="accent5" w:themeFillTint="33"/>
          </w:tcPr>
          <w:p w14:paraId="280DBA21" w14:textId="77777777" w:rsidR="007235F8" w:rsidRPr="00A17FD6" w:rsidRDefault="007235F8" w:rsidP="000E1932">
            <w:pPr>
              <w:rPr>
                <w:rFonts w:ascii="Arial" w:hAnsi="Arial" w:cs="Arial"/>
              </w:rPr>
            </w:pPr>
          </w:p>
        </w:tc>
        <w:tc>
          <w:tcPr>
            <w:tcW w:w="7790" w:type="dxa"/>
            <w:shd w:val="clear" w:color="auto" w:fill="DEEAF6" w:themeFill="accent5" w:themeFillTint="33"/>
          </w:tcPr>
          <w:p w14:paraId="31AA4E9E" w14:textId="7A2D6441" w:rsidR="007235F8" w:rsidRPr="00A17FD6" w:rsidRDefault="007235F8" w:rsidP="000E1932">
            <w:pPr>
              <w:rPr>
                <w:rFonts w:ascii="Arial" w:hAnsi="Arial" w:cs="Arial"/>
              </w:rPr>
            </w:pPr>
            <w:r>
              <w:rPr>
                <w:rFonts w:ascii="Arial" w:hAnsi="Arial" w:cs="Arial"/>
              </w:rPr>
              <w:t>2.4 Demonstrate how health inequalities are identified and monitored.</w:t>
            </w:r>
          </w:p>
        </w:tc>
        <w:tc>
          <w:tcPr>
            <w:tcW w:w="4543" w:type="dxa"/>
            <w:shd w:val="clear" w:color="auto" w:fill="DEEAF6" w:themeFill="accent5" w:themeFillTint="33"/>
          </w:tcPr>
          <w:p w14:paraId="6D96D9F0" w14:textId="77777777" w:rsidR="007235F8" w:rsidRPr="00A17FD6" w:rsidRDefault="007235F8" w:rsidP="000E1932">
            <w:pPr>
              <w:rPr>
                <w:rFonts w:ascii="Arial" w:hAnsi="Arial" w:cs="Arial"/>
              </w:rPr>
            </w:pPr>
          </w:p>
        </w:tc>
      </w:tr>
      <w:tr w:rsidR="007235F8" w14:paraId="0DFAB314" w14:textId="77777777" w:rsidTr="0049568C">
        <w:tc>
          <w:tcPr>
            <w:tcW w:w="1617" w:type="dxa"/>
            <w:vMerge/>
            <w:shd w:val="clear" w:color="auto" w:fill="DEEAF6" w:themeFill="accent5" w:themeFillTint="33"/>
          </w:tcPr>
          <w:p w14:paraId="100717BB" w14:textId="77777777" w:rsidR="007235F8" w:rsidRPr="00A17FD6" w:rsidRDefault="007235F8" w:rsidP="000E1932">
            <w:pPr>
              <w:rPr>
                <w:rFonts w:ascii="Arial" w:hAnsi="Arial" w:cs="Arial"/>
              </w:rPr>
            </w:pPr>
          </w:p>
        </w:tc>
        <w:tc>
          <w:tcPr>
            <w:tcW w:w="7790" w:type="dxa"/>
            <w:shd w:val="clear" w:color="auto" w:fill="DEEAF6" w:themeFill="accent5" w:themeFillTint="33"/>
          </w:tcPr>
          <w:p w14:paraId="7B262C9C" w14:textId="0D7461F0" w:rsidR="007235F8" w:rsidRPr="00A17FD6" w:rsidRDefault="007235F8" w:rsidP="000E1932">
            <w:pPr>
              <w:rPr>
                <w:rFonts w:ascii="Arial" w:hAnsi="Arial" w:cs="Arial"/>
              </w:rPr>
            </w:pPr>
            <w:r>
              <w:rPr>
                <w:rFonts w:ascii="Arial" w:hAnsi="Arial" w:cs="Arial"/>
              </w:rPr>
              <w:t>2.5 Interpret and present information using appropriate analytical methods for quantitative data.</w:t>
            </w:r>
          </w:p>
        </w:tc>
        <w:tc>
          <w:tcPr>
            <w:tcW w:w="4543" w:type="dxa"/>
            <w:shd w:val="clear" w:color="auto" w:fill="DEEAF6" w:themeFill="accent5" w:themeFillTint="33"/>
          </w:tcPr>
          <w:p w14:paraId="028A480C" w14:textId="77777777" w:rsidR="007235F8" w:rsidRPr="00A17FD6" w:rsidRDefault="007235F8" w:rsidP="000E1932">
            <w:pPr>
              <w:rPr>
                <w:rFonts w:ascii="Arial" w:hAnsi="Arial" w:cs="Arial"/>
              </w:rPr>
            </w:pPr>
          </w:p>
        </w:tc>
      </w:tr>
      <w:tr w:rsidR="007235F8" w14:paraId="79ED9C30" w14:textId="77777777" w:rsidTr="0049568C">
        <w:tc>
          <w:tcPr>
            <w:tcW w:w="1617" w:type="dxa"/>
            <w:vMerge/>
            <w:shd w:val="clear" w:color="auto" w:fill="DEEAF6" w:themeFill="accent5" w:themeFillTint="33"/>
          </w:tcPr>
          <w:p w14:paraId="65B4BB04" w14:textId="77777777" w:rsidR="007235F8" w:rsidRPr="00A17FD6" w:rsidRDefault="007235F8" w:rsidP="000E1932">
            <w:pPr>
              <w:rPr>
                <w:rFonts w:ascii="Arial" w:hAnsi="Arial" w:cs="Arial"/>
              </w:rPr>
            </w:pPr>
          </w:p>
        </w:tc>
        <w:tc>
          <w:tcPr>
            <w:tcW w:w="7790" w:type="dxa"/>
            <w:shd w:val="clear" w:color="auto" w:fill="DEEAF6" w:themeFill="accent5" w:themeFillTint="33"/>
          </w:tcPr>
          <w:p w14:paraId="6177747F" w14:textId="4EF9AC27" w:rsidR="007235F8" w:rsidRPr="00A17FD6" w:rsidRDefault="007235F8" w:rsidP="000E1932">
            <w:pPr>
              <w:rPr>
                <w:rFonts w:ascii="Arial" w:hAnsi="Arial" w:cs="Arial"/>
              </w:rPr>
            </w:pPr>
            <w:r>
              <w:rPr>
                <w:rFonts w:ascii="Arial" w:hAnsi="Arial" w:cs="Arial"/>
              </w:rPr>
              <w:t>2.6 Interpret and present information using appropriate analytical methods for qualitative data.</w:t>
            </w:r>
          </w:p>
        </w:tc>
        <w:tc>
          <w:tcPr>
            <w:tcW w:w="4543" w:type="dxa"/>
            <w:shd w:val="clear" w:color="auto" w:fill="DEEAF6" w:themeFill="accent5" w:themeFillTint="33"/>
          </w:tcPr>
          <w:p w14:paraId="3EBD297E" w14:textId="77777777" w:rsidR="007235F8" w:rsidRPr="00A17FD6" w:rsidRDefault="007235F8" w:rsidP="000E1932">
            <w:pPr>
              <w:rPr>
                <w:rFonts w:ascii="Arial" w:hAnsi="Arial" w:cs="Arial"/>
              </w:rPr>
            </w:pPr>
          </w:p>
        </w:tc>
      </w:tr>
      <w:tr w:rsidR="006F4BBF" w14:paraId="3A83EEB5" w14:textId="77777777" w:rsidTr="0049568C">
        <w:tc>
          <w:tcPr>
            <w:tcW w:w="1617" w:type="dxa"/>
            <w:shd w:val="clear" w:color="auto" w:fill="DEEAF6" w:themeFill="accent5" w:themeFillTint="33"/>
          </w:tcPr>
          <w:p w14:paraId="73706691" w14:textId="3BCD479E" w:rsidR="006F4BBF" w:rsidRPr="00A17FD6" w:rsidRDefault="00E83DA6" w:rsidP="000E1932">
            <w:pPr>
              <w:rPr>
                <w:rFonts w:ascii="Arial" w:hAnsi="Arial" w:cs="Arial"/>
              </w:rPr>
            </w:pPr>
            <w:r w:rsidRPr="009C1028">
              <w:rPr>
                <w:rFonts w:ascii="Arial" w:hAnsi="Arial" w:cs="Arial"/>
                <w:b/>
              </w:rPr>
              <w:t xml:space="preserve">Area </w:t>
            </w:r>
            <w:r>
              <w:rPr>
                <w:rFonts w:ascii="Arial" w:hAnsi="Arial" w:cs="Arial"/>
                <w:b/>
              </w:rPr>
              <w:t>3</w:t>
            </w:r>
          </w:p>
        </w:tc>
        <w:tc>
          <w:tcPr>
            <w:tcW w:w="7790" w:type="dxa"/>
            <w:shd w:val="clear" w:color="auto" w:fill="DEEAF6" w:themeFill="accent5" w:themeFillTint="33"/>
          </w:tcPr>
          <w:p w14:paraId="3A1BB001" w14:textId="534BF692" w:rsidR="006F4BBF" w:rsidRDefault="00E83DA6" w:rsidP="000E1932">
            <w:pPr>
              <w:rPr>
                <w:rFonts w:ascii="Arial" w:hAnsi="Arial" w:cs="Arial"/>
              </w:rPr>
            </w:pPr>
            <w:r>
              <w:rPr>
                <w:rFonts w:ascii="Arial" w:hAnsi="Arial" w:cs="Arial"/>
                <w:b/>
              </w:rPr>
              <w:t>Technical</w:t>
            </w:r>
          </w:p>
        </w:tc>
        <w:tc>
          <w:tcPr>
            <w:tcW w:w="4543" w:type="dxa"/>
            <w:shd w:val="clear" w:color="auto" w:fill="DEEAF6" w:themeFill="accent5" w:themeFillTint="33"/>
          </w:tcPr>
          <w:p w14:paraId="18C0562E" w14:textId="77777777" w:rsidR="006F4BBF" w:rsidRDefault="00E83DA6" w:rsidP="000E1932">
            <w:pPr>
              <w:rPr>
                <w:rFonts w:ascii="Arial" w:hAnsi="Arial" w:cs="Arial"/>
              </w:rPr>
            </w:pPr>
            <w:r w:rsidRPr="009C1028">
              <w:rPr>
                <w:rFonts w:ascii="Arial" w:hAnsi="Arial" w:cs="Arial"/>
                <w:b/>
              </w:rPr>
              <w:t>Evidence</w:t>
            </w:r>
            <w:r>
              <w:rPr>
                <w:rFonts w:ascii="Arial" w:hAnsi="Arial" w:cs="Arial"/>
                <w:b/>
              </w:rPr>
              <w:t>:</w:t>
            </w:r>
            <w:r w:rsidRPr="009C1028">
              <w:rPr>
                <w:rFonts w:ascii="Arial" w:hAnsi="Arial" w:cs="Arial"/>
              </w:rPr>
              <w:t xml:space="preserve"> please </w:t>
            </w:r>
            <w:r>
              <w:rPr>
                <w:rFonts w:ascii="Arial" w:hAnsi="Arial" w:cs="Arial"/>
              </w:rPr>
              <w:t xml:space="preserve">briefly </w:t>
            </w:r>
            <w:r w:rsidRPr="009C1028">
              <w:rPr>
                <w:rFonts w:ascii="Arial" w:hAnsi="Arial" w:cs="Arial"/>
              </w:rPr>
              <w:t xml:space="preserve">describe </w:t>
            </w:r>
            <w:r>
              <w:rPr>
                <w:rFonts w:ascii="Arial" w:hAnsi="Arial" w:cs="Arial"/>
              </w:rPr>
              <w:t>how</w:t>
            </w:r>
            <w:r w:rsidRPr="009C1028">
              <w:rPr>
                <w:rFonts w:ascii="Arial" w:hAnsi="Arial" w:cs="Arial"/>
              </w:rPr>
              <w:t xml:space="preserve"> you </w:t>
            </w:r>
            <w:r>
              <w:rPr>
                <w:rFonts w:ascii="Arial" w:hAnsi="Arial" w:cs="Arial"/>
              </w:rPr>
              <w:t>can</w:t>
            </w:r>
            <w:r w:rsidRPr="009C1028">
              <w:rPr>
                <w:rFonts w:ascii="Arial" w:hAnsi="Arial" w:cs="Arial"/>
              </w:rPr>
              <w:t xml:space="preserve"> demonstrate</w:t>
            </w:r>
            <w:r>
              <w:rPr>
                <w:rFonts w:ascii="Arial" w:hAnsi="Arial" w:cs="Arial"/>
              </w:rPr>
              <w:t xml:space="preserve"> your</w:t>
            </w:r>
            <w:r w:rsidRPr="009C1028">
              <w:rPr>
                <w:rFonts w:ascii="Arial" w:hAnsi="Arial" w:cs="Arial"/>
              </w:rPr>
              <w:t xml:space="preserve"> </w:t>
            </w:r>
            <w:r w:rsidRPr="009C1028">
              <w:rPr>
                <w:rFonts w:ascii="Arial" w:hAnsi="Arial" w:cs="Arial"/>
                <w:b/>
              </w:rPr>
              <w:t>Knowledge</w:t>
            </w:r>
            <w:r w:rsidRPr="009C1028">
              <w:rPr>
                <w:rFonts w:ascii="Arial" w:hAnsi="Arial" w:cs="Arial"/>
              </w:rPr>
              <w:t xml:space="preserve"> (training and learning) </w:t>
            </w:r>
            <w:r w:rsidRPr="009C1028">
              <w:rPr>
                <w:rFonts w:ascii="Arial" w:hAnsi="Arial" w:cs="Arial"/>
                <w:b/>
              </w:rPr>
              <w:t xml:space="preserve">Understanding </w:t>
            </w:r>
            <w:r w:rsidRPr="008461AA">
              <w:rPr>
                <w:rFonts w:ascii="Arial" w:hAnsi="Arial" w:cs="Arial"/>
              </w:rPr>
              <w:t>from your Public Health Practitioner role</w:t>
            </w:r>
            <w:r>
              <w:rPr>
                <w:rFonts w:ascii="Arial" w:hAnsi="Arial" w:cs="Arial"/>
                <w:b/>
              </w:rPr>
              <w:t xml:space="preserve"> </w:t>
            </w:r>
            <w:r w:rsidRPr="009C1028">
              <w:rPr>
                <w:rFonts w:ascii="Arial" w:hAnsi="Arial" w:cs="Arial"/>
              </w:rPr>
              <w:t>and</w:t>
            </w:r>
            <w:r w:rsidRPr="009C1028">
              <w:rPr>
                <w:rFonts w:ascii="Arial" w:hAnsi="Arial" w:cs="Arial"/>
                <w:b/>
              </w:rPr>
              <w:t xml:space="preserve"> </w:t>
            </w:r>
            <w:r w:rsidRPr="008461AA">
              <w:rPr>
                <w:rFonts w:ascii="Arial" w:hAnsi="Arial" w:cs="Arial"/>
              </w:rPr>
              <w:t>your</w:t>
            </w:r>
            <w:r>
              <w:rPr>
                <w:rFonts w:ascii="Arial" w:hAnsi="Arial" w:cs="Arial"/>
                <w:b/>
              </w:rPr>
              <w:t xml:space="preserve"> </w:t>
            </w:r>
            <w:r w:rsidRPr="009C1028">
              <w:rPr>
                <w:rFonts w:ascii="Arial" w:hAnsi="Arial" w:cs="Arial"/>
                <w:b/>
              </w:rPr>
              <w:t xml:space="preserve">Application </w:t>
            </w:r>
            <w:r>
              <w:rPr>
                <w:rFonts w:ascii="Arial" w:hAnsi="Arial" w:cs="Arial"/>
              </w:rPr>
              <w:t>of this in your</w:t>
            </w:r>
            <w:r w:rsidRPr="009C1028">
              <w:rPr>
                <w:rFonts w:ascii="Arial" w:hAnsi="Arial" w:cs="Arial"/>
              </w:rPr>
              <w:t xml:space="preserve"> practice (</w:t>
            </w:r>
            <w:r>
              <w:rPr>
                <w:rFonts w:ascii="Arial" w:hAnsi="Arial" w:cs="Arial"/>
              </w:rPr>
              <w:t xml:space="preserve">your work product </w:t>
            </w:r>
            <w:r w:rsidRPr="009C1028">
              <w:rPr>
                <w:rFonts w:ascii="Arial" w:hAnsi="Arial" w:cs="Arial"/>
              </w:rPr>
              <w:t>evidence)</w:t>
            </w:r>
          </w:p>
          <w:p w14:paraId="533BDC6C" w14:textId="5A5EFE50" w:rsidR="007235F8" w:rsidRPr="00A17FD6" w:rsidRDefault="007235F8" w:rsidP="000E1932">
            <w:pPr>
              <w:rPr>
                <w:rFonts w:ascii="Arial" w:hAnsi="Arial" w:cs="Arial"/>
              </w:rPr>
            </w:pPr>
          </w:p>
        </w:tc>
      </w:tr>
      <w:tr w:rsidR="007235F8" w14:paraId="301364D2" w14:textId="77777777" w:rsidTr="0049568C">
        <w:tc>
          <w:tcPr>
            <w:tcW w:w="1617" w:type="dxa"/>
            <w:vMerge w:val="restart"/>
            <w:shd w:val="clear" w:color="auto" w:fill="DEEAF6" w:themeFill="accent5" w:themeFillTint="33"/>
          </w:tcPr>
          <w:p w14:paraId="0DA9B335" w14:textId="2CAEC35A" w:rsidR="007235F8" w:rsidRPr="00A17FD6" w:rsidRDefault="007235F8" w:rsidP="000E1932">
            <w:pPr>
              <w:rPr>
                <w:rFonts w:ascii="Arial" w:hAnsi="Arial" w:cs="Arial"/>
              </w:rPr>
            </w:pPr>
            <w:r w:rsidRPr="009C2891">
              <w:rPr>
                <w:rFonts w:ascii="Arial" w:hAnsi="Arial" w:cs="Arial"/>
              </w:rPr>
              <w:lastRenderedPageBreak/>
              <w:t>Assessing the evidence of effectiveness of public health interventions and services</w:t>
            </w:r>
          </w:p>
        </w:tc>
        <w:tc>
          <w:tcPr>
            <w:tcW w:w="7790" w:type="dxa"/>
            <w:shd w:val="clear" w:color="auto" w:fill="DEEAF6" w:themeFill="accent5" w:themeFillTint="33"/>
          </w:tcPr>
          <w:p w14:paraId="424CC3A2" w14:textId="5260EED1" w:rsidR="007235F8" w:rsidRDefault="007235F8" w:rsidP="000E1932">
            <w:pPr>
              <w:rPr>
                <w:rFonts w:ascii="Arial" w:hAnsi="Arial" w:cs="Arial"/>
              </w:rPr>
            </w:pPr>
            <w:r>
              <w:rPr>
                <w:rFonts w:ascii="Arial" w:hAnsi="Arial" w:cs="Arial"/>
              </w:rPr>
              <w:t>3.1 Access and appraise appropriate evidence of effective public health interventions or services.</w:t>
            </w:r>
          </w:p>
        </w:tc>
        <w:tc>
          <w:tcPr>
            <w:tcW w:w="4543" w:type="dxa"/>
            <w:shd w:val="clear" w:color="auto" w:fill="DEEAF6" w:themeFill="accent5" w:themeFillTint="33"/>
          </w:tcPr>
          <w:p w14:paraId="15F9ED5A" w14:textId="77777777" w:rsidR="007235F8" w:rsidRPr="00A17FD6" w:rsidRDefault="007235F8" w:rsidP="000E1932">
            <w:pPr>
              <w:rPr>
                <w:rFonts w:ascii="Arial" w:hAnsi="Arial" w:cs="Arial"/>
              </w:rPr>
            </w:pPr>
          </w:p>
        </w:tc>
      </w:tr>
      <w:tr w:rsidR="007235F8" w14:paraId="7C808528" w14:textId="77777777" w:rsidTr="0049568C">
        <w:tc>
          <w:tcPr>
            <w:tcW w:w="1617" w:type="dxa"/>
            <w:vMerge/>
            <w:shd w:val="clear" w:color="auto" w:fill="DEEAF6" w:themeFill="accent5" w:themeFillTint="33"/>
          </w:tcPr>
          <w:p w14:paraId="0BDFEE86" w14:textId="6A0DC0EA" w:rsidR="007235F8" w:rsidRPr="00A17FD6" w:rsidRDefault="007235F8" w:rsidP="000E1932">
            <w:pPr>
              <w:rPr>
                <w:rFonts w:ascii="Arial" w:hAnsi="Arial" w:cs="Arial"/>
              </w:rPr>
            </w:pPr>
          </w:p>
        </w:tc>
        <w:tc>
          <w:tcPr>
            <w:tcW w:w="7790" w:type="dxa"/>
            <w:shd w:val="clear" w:color="auto" w:fill="DEEAF6" w:themeFill="accent5" w:themeFillTint="33"/>
          </w:tcPr>
          <w:p w14:paraId="28CE4726" w14:textId="75B540CB" w:rsidR="007235F8" w:rsidRDefault="007235F8" w:rsidP="000E1932">
            <w:pPr>
              <w:rPr>
                <w:rFonts w:ascii="Arial" w:hAnsi="Arial" w:cs="Arial"/>
              </w:rPr>
            </w:pPr>
            <w:r>
              <w:rPr>
                <w:rFonts w:ascii="Arial" w:hAnsi="Arial" w:cs="Arial"/>
              </w:rPr>
              <w:t>3.2 Apply evidence to plan delivery of effective public health interventions or services.</w:t>
            </w:r>
          </w:p>
        </w:tc>
        <w:tc>
          <w:tcPr>
            <w:tcW w:w="4543" w:type="dxa"/>
            <w:shd w:val="clear" w:color="auto" w:fill="DEEAF6" w:themeFill="accent5" w:themeFillTint="33"/>
          </w:tcPr>
          <w:p w14:paraId="0C8C46B0" w14:textId="77777777" w:rsidR="007235F8" w:rsidRPr="00A17FD6" w:rsidRDefault="007235F8" w:rsidP="000E1932">
            <w:pPr>
              <w:rPr>
                <w:rFonts w:ascii="Arial" w:hAnsi="Arial" w:cs="Arial"/>
              </w:rPr>
            </w:pPr>
          </w:p>
        </w:tc>
      </w:tr>
      <w:tr w:rsidR="00E83DA6" w14:paraId="6C005AD9" w14:textId="77777777" w:rsidTr="0049568C">
        <w:tc>
          <w:tcPr>
            <w:tcW w:w="1617" w:type="dxa"/>
            <w:shd w:val="clear" w:color="auto" w:fill="DEEAF6" w:themeFill="accent5" w:themeFillTint="33"/>
          </w:tcPr>
          <w:p w14:paraId="1111F1F8" w14:textId="3E50AE94" w:rsidR="00E83DA6" w:rsidRPr="00A17FD6" w:rsidRDefault="00E83DA6" w:rsidP="000E1932">
            <w:pPr>
              <w:rPr>
                <w:rFonts w:ascii="Arial" w:hAnsi="Arial" w:cs="Arial"/>
              </w:rPr>
            </w:pPr>
            <w:r w:rsidRPr="009C1028">
              <w:rPr>
                <w:rFonts w:ascii="Arial" w:hAnsi="Arial" w:cs="Arial"/>
                <w:b/>
              </w:rPr>
              <w:t xml:space="preserve">Area </w:t>
            </w:r>
            <w:r>
              <w:rPr>
                <w:rFonts w:ascii="Arial" w:hAnsi="Arial" w:cs="Arial"/>
                <w:b/>
              </w:rPr>
              <w:t>4</w:t>
            </w:r>
          </w:p>
        </w:tc>
        <w:tc>
          <w:tcPr>
            <w:tcW w:w="7790" w:type="dxa"/>
            <w:shd w:val="clear" w:color="auto" w:fill="DEEAF6" w:themeFill="accent5" w:themeFillTint="33"/>
          </w:tcPr>
          <w:p w14:paraId="787C6C71" w14:textId="0A43EFD0" w:rsidR="00E83DA6" w:rsidRDefault="00E83DA6" w:rsidP="000E1932">
            <w:pPr>
              <w:rPr>
                <w:rFonts w:ascii="Arial" w:hAnsi="Arial" w:cs="Arial"/>
              </w:rPr>
            </w:pPr>
            <w:r>
              <w:rPr>
                <w:rFonts w:ascii="Arial" w:hAnsi="Arial" w:cs="Arial"/>
                <w:b/>
              </w:rPr>
              <w:t>Technical</w:t>
            </w:r>
          </w:p>
        </w:tc>
        <w:tc>
          <w:tcPr>
            <w:tcW w:w="4543" w:type="dxa"/>
            <w:shd w:val="clear" w:color="auto" w:fill="DEEAF6" w:themeFill="accent5" w:themeFillTint="33"/>
          </w:tcPr>
          <w:p w14:paraId="5859117A" w14:textId="2C0ED66E" w:rsidR="00E83DA6" w:rsidRPr="00A17FD6" w:rsidRDefault="00E83DA6" w:rsidP="000E1932">
            <w:pPr>
              <w:rPr>
                <w:rFonts w:ascii="Arial" w:hAnsi="Arial" w:cs="Arial"/>
              </w:rPr>
            </w:pPr>
            <w:r w:rsidRPr="009C1028">
              <w:rPr>
                <w:rFonts w:ascii="Arial" w:hAnsi="Arial" w:cs="Arial"/>
                <w:b/>
              </w:rPr>
              <w:t>Evidence</w:t>
            </w:r>
            <w:r>
              <w:rPr>
                <w:rFonts w:ascii="Arial" w:hAnsi="Arial" w:cs="Arial"/>
                <w:b/>
              </w:rPr>
              <w:t>:</w:t>
            </w:r>
            <w:r w:rsidRPr="009C1028">
              <w:rPr>
                <w:rFonts w:ascii="Arial" w:hAnsi="Arial" w:cs="Arial"/>
              </w:rPr>
              <w:t xml:space="preserve"> please </w:t>
            </w:r>
            <w:r>
              <w:rPr>
                <w:rFonts w:ascii="Arial" w:hAnsi="Arial" w:cs="Arial"/>
              </w:rPr>
              <w:t xml:space="preserve">briefly </w:t>
            </w:r>
            <w:r w:rsidRPr="009C1028">
              <w:rPr>
                <w:rFonts w:ascii="Arial" w:hAnsi="Arial" w:cs="Arial"/>
              </w:rPr>
              <w:t xml:space="preserve">describe </w:t>
            </w:r>
            <w:r>
              <w:rPr>
                <w:rFonts w:ascii="Arial" w:hAnsi="Arial" w:cs="Arial"/>
              </w:rPr>
              <w:t>how</w:t>
            </w:r>
            <w:r w:rsidRPr="009C1028">
              <w:rPr>
                <w:rFonts w:ascii="Arial" w:hAnsi="Arial" w:cs="Arial"/>
              </w:rPr>
              <w:t xml:space="preserve"> you </w:t>
            </w:r>
            <w:r>
              <w:rPr>
                <w:rFonts w:ascii="Arial" w:hAnsi="Arial" w:cs="Arial"/>
              </w:rPr>
              <w:t>can</w:t>
            </w:r>
            <w:r w:rsidRPr="009C1028">
              <w:rPr>
                <w:rFonts w:ascii="Arial" w:hAnsi="Arial" w:cs="Arial"/>
              </w:rPr>
              <w:t xml:space="preserve"> demonstrate</w:t>
            </w:r>
            <w:r>
              <w:rPr>
                <w:rFonts w:ascii="Arial" w:hAnsi="Arial" w:cs="Arial"/>
              </w:rPr>
              <w:t xml:space="preserve"> your</w:t>
            </w:r>
            <w:r w:rsidRPr="009C1028">
              <w:rPr>
                <w:rFonts w:ascii="Arial" w:hAnsi="Arial" w:cs="Arial"/>
              </w:rPr>
              <w:t xml:space="preserve"> </w:t>
            </w:r>
            <w:r w:rsidRPr="009C1028">
              <w:rPr>
                <w:rFonts w:ascii="Arial" w:hAnsi="Arial" w:cs="Arial"/>
                <w:b/>
              </w:rPr>
              <w:t>Knowledge</w:t>
            </w:r>
            <w:r w:rsidRPr="009C1028">
              <w:rPr>
                <w:rFonts w:ascii="Arial" w:hAnsi="Arial" w:cs="Arial"/>
              </w:rPr>
              <w:t xml:space="preserve"> (training and learning) </w:t>
            </w:r>
            <w:r w:rsidRPr="009C1028">
              <w:rPr>
                <w:rFonts w:ascii="Arial" w:hAnsi="Arial" w:cs="Arial"/>
                <w:b/>
              </w:rPr>
              <w:t xml:space="preserve">Understanding </w:t>
            </w:r>
            <w:r w:rsidRPr="008461AA">
              <w:rPr>
                <w:rFonts w:ascii="Arial" w:hAnsi="Arial" w:cs="Arial"/>
              </w:rPr>
              <w:t>from your Public Health Practitioner role</w:t>
            </w:r>
            <w:r>
              <w:rPr>
                <w:rFonts w:ascii="Arial" w:hAnsi="Arial" w:cs="Arial"/>
                <w:b/>
              </w:rPr>
              <w:t xml:space="preserve"> </w:t>
            </w:r>
            <w:r w:rsidRPr="009C1028">
              <w:rPr>
                <w:rFonts w:ascii="Arial" w:hAnsi="Arial" w:cs="Arial"/>
              </w:rPr>
              <w:t>and</w:t>
            </w:r>
            <w:r w:rsidRPr="009C1028">
              <w:rPr>
                <w:rFonts w:ascii="Arial" w:hAnsi="Arial" w:cs="Arial"/>
                <w:b/>
              </w:rPr>
              <w:t xml:space="preserve"> </w:t>
            </w:r>
            <w:r w:rsidRPr="008461AA">
              <w:rPr>
                <w:rFonts w:ascii="Arial" w:hAnsi="Arial" w:cs="Arial"/>
              </w:rPr>
              <w:t>your</w:t>
            </w:r>
            <w:r>
              <w:rPr>
                <w:rFonts w:ascii="Arial" w:hAnsi="Arial" w:cs="Arial"/>
                <w:b/>
              </w:rPr>
              <w:t xml:space="preserve"> </w:t>
            </w:r>
            <w:r w:rsidRPr="009C1028">
              <w:rPr>
                <w:rFonts w:ascii="Arial" w:hAnsi="Arial" w:cs="Arial"/>
                <w:b/>
              </w:rPr>
              <w:t xml:space="preserve">Application </w:t>
            </w:r>
            <w:r>
              <w:rPr>
                <w:rFonts w:ascii="Arial" w:hAnsi="Arial" w:cs="Arial"/>
              </w:rPr>
              <w:t>of this in your</w:t>
            </w:r>
            <w:r w:rsidRPr="009C1028">
              <w:rPr>
                <w:rFonts w:ascii="Arial" w:hAnsi="Arial" w:cs="Arial"/>
              </w:rPr>
              <w:t xml:space="preserve"> practice (</w:t>
            </w:r>
            <w:r>
              <w:rPr>
                <w:rFonts w:ascii="Arial" w:hAnsi="Arial" w:cs="Arial"/>
              </w:rPr>
              <w:t xml:space="preserve">your work product </w:t>
            </w:r>
            <w:r w:rsidRPr="009C1028">
              <w:rPr>
                <w:rFonts w:ascii="Arial" w:hAnsi="Arial" w:cs="Arial"/>
              </w:rPr>
              <w:t>evidence)</w:t>
            </w:r>
          </w:p>
        </w:tc>
      </w:tr>
      <w:tr w:rsidR="007235F8" w14:paraId="48D6D911" w14:textId="77777777" w:rsidTr="0049568C">
        <w:tc>
          <w:tcPr>
            <w:tcW w:w="1617" w:type="dxa"/>
            <w:vMerge w:val="restart"/>
            <w:shd w:val="clear" w:color="auto" w:fill="DEEAF6" w:themeFill="accent5" w:themeFillTint="33"/>
          </w:tcPr>
          <w:p w14:paraId="249E7FAB" w14:textId="723658A8" w:rsidR="007235F8" w:rsidRPr="00A17FD6" w:rsidRDefault="007235F8" w:rsidP="000E1932">
            <w:pPr>
              <w:rPr>
                <w:rFonts w:ascii="Arial" w:hAnsi="Arial" w:cs="Arial"/>
              </w:rPr>
            </w:pPr>
            <w:r>
              <w:rPr>
                <w:rFonts w:ascii="Arial" w:hAnsi="Arial" w:cs="Arial"/>
              </w:rPr>
              <w:t>Protecting the public from health risks while addressing inequalities in risk exposure and outcomes</w:t>
            </w:r>
          </w:p>
        </w:tc>
        <w:tc>
          <w:tcPr>
            <w:tcW w:w="7790" w:type="dxa"/>
            <w:shd w:val="clear" w:color="auto" w:fill="DEEAF6" w:themeFill="accent5" w:themeFillTint="33"/>
          </w:tcPr>
          <w:p w14:paraId="6F947F83" w14:textId="750D3E4E" w:rsidR="007235F8" w:rsidRDefault="007235F8" w:rsidP="000E1932">
            <w:pPr>
              <w:rPr>
                <w:rFonts w:ascii="Arial" w:hAnsi="Arial" w:cs="Arial"/>
              </w:rPr>
            </w:pPr>
            <w:r>
              <w:rPr>
                <w:rFonts w:ascii="Arial" w:hAnsi="Arial" w:cs="Arial"/>
              </w:rPr>
              <w:t>4.1 Demonstrate how risks to health and wellbeing are identified, prevented or controlled.</w:t>
            </w:r>
          </w:p>
        </w:tc>
        <w:tc>
          <w:tcPr>
            <w:tcW w:w="4543" w:type="dxa"/>
            <w:shd w:val="clear" w:color="auto" w:fill="DEEAF6" w:themeFill="accent5" w:themeFillTint="33"/>
          </w:tcPr>
          <w:p w14:paraId="2EECADDE" w14:textId="77777777" w:rsidR="007235F8" w:rsidRPr="00A17FD6" w:rsidRDefault="007235F8" w:rsidP="000E1932">
            <w:pPr>
              <w:rPr>
                <w:rFonts w:ascii="Arial" w:hAnsi="Arial" w:cs="Arial"/>
              </w:rPr>
            </w:pPr>
          </w:p>
        </w:tc>
      </w:tr>
      <w:tr w:rsidR="007235F8" w14:paraId="6C88B631" w14:textId="77777777" w:rsidTr="0049568C">
        <w:tc>
          <w:tcPr>
            <w:tcW w:w="1617" w:type="dxa"/>
            <w:vMerge/>
            <w:shd w:val="clear" w:color="auto" w:fill="DEEAF6" w:themeFill="accent5" w:themeFillTint="33"/>
          </w:tcPr>
          <w:p w14:paraId="7874F6E1" w14:textId="77777777" w:rsidR="007235F8" w:rsidRPr="00A17FD6" w:rsidRDefault="007235F8" w:rsidP="000E1932">
            <w:pPr>
              <w:rPr>
                <w:rFonts w:ascii="Arial" w:hAnsi="Arial" w:cs="Arial"/>
              </w:rPr>
            </w:pPr>
          </w:p>
        </w:tc>
        <w:tc>
          <w:tcPr>
            <w:tcW w:w="7790" w:type="dxa"/>
            <w:shd w:val="clear" w:color="auto" w:fill="DEEAF6" w:themeFill="accent5" w:themeFillTint="33"/>
          </w:tcPr>
          <w:p w14:paraId="3A300D79" w14:textId="7E61044F" w:rsidR="007235F8" w:rsidRDefault="007235F8" w:rsidP="000E1932">
            <w:pPr>
              <w:rPr>
                <w:rFonts w:ascii="Arial" w:hAnsi="Arial" w:cs="Arial"/>
              </w:rPr>
            </w:pPr>
            <w:r>
              <w:rPr>
                <w:rFonts w:ascii="Arial" w:hAnsi="Arial" w:cs="Arial"/>
              </w:rPr>
              <w:t>4.2 Demonstrate how individual and population health and wellbeing differ, and the possible tensions between promoting the health and wellbeing of individuals and of communities.</w:t>
            </w:r>
          </w:p>
        </w:tc>
        <w:tc>
          <w:tcPr>
            <w:tcW w:w="4543" w:type="dxa"/>
            <w:shd w:val="clear" w:color="auto" w:fill="DEEAF6" w:themeFill="accent5" w:themeFillTint="33"/>
          </w:tcPr>
          <w:p w14:paraId="6081BEFC" w14:textId="77777777" w:rsidR="007235F8" w:rsidRPr="00A17FD6" w:rsidRDefault="007235F8" w:rsidP="000E1932">
            <w:pPr>
              <w:rPr>
                <w:rFonts w:ascii="Arial" w:hAnsi="Arial" w:cs="Arial"/>
              </w:rPr>
            </w:pPr>
          </w:p>
        </w:tc>
      </w:tr>
    </w:tbl>
    <w:p w14:paraId="3B6FE2C2" w14:textId="037883E7" w:rsidR="00A94DED" w:rsidRDefault="009351EC" w:rsidP="00A94DED">
      <w:pPr>
        <w:rPr>
          <w:rFonts w:ascii="Arial" w:hAnsi="Arial" w:cs="Arial"/>
          <w:b/>
          <w:color w:val="FF0000"/>
        </w:rPr>
      </w:pPr>
      <w:r>
        <w:rPr>
          <w:rFonts w:ascii="Arial" w:hAnsi="Arial" w:cs="Arial"/>
          <w:b/>
          <w:color w:val="FF0000"/>
        </w:rPr>
        <w:t xml:space="preserve"> </w:t>
      </w:r>
    </w:p>
    <w:p w14:paraId="16FB736B" w14:textId="617BD727" w:rsidR="007235F8" w:rsidRDefault="007235F8" w:rsidP="00A94DED">
      <w:pPr>
        <w:rPr>
          <w:rFonts w:ascii="Arial" w:hAnsi="Arial" w:cs="Arial"/>
          <w:b/>
          <w:color w:val="FF0000"/>
        </w:rPr>
      </w:pPr>
    </w:p>
    <w:p w14:paraId="66F9EECC" w14:textId="1D4AFD13" w:rsidR="00737E87" w:rsidRDefault="00737E87" w:rsidP="00A94DED">
      <w:pPr>
        <w:rPr>
          <w:rFonts w:ascii="Arial" w:hAnsi="Arial" w:cs="Arial"/>
          <w:b/>
          <w:color w:val="FF0000"/>
        </w:rPr>
      </w:pPr>
    </w:p>
    <w:p w14:paraId="60DB8A22" w14:textId="77777777" w:rsidR="00737E87" w:rsidRDefault="00737E87" w:rsidP="00A94DED">
      <w:pPr>
        <w:rPr>
          <w:rFonts w:ascii="Arial" w:hAnsi="Arial" w:cs="Arial"/>
          <w:b/>
          <w:color w:val="FF0000"/>
        </w:rPr>
      </w:pPr>
    </w:p>
    <w:p w14:paraId="47879DDF" w14:textId="77777777" w:rsidR="007235F8" w:rsidRDefault="007235F8" w:rsidP="00A94DED">
      <w:pPr>
        <w:rPr>
          <w:rFonts w:ascii="Arial" w:hAnsi="Arial" w:cs="Arial"/>
          <w:b/>
          <w:color w:val="FF0000"/>
        </w:rPr>
      </w:pPr>
    </w:p>
    <w:p w14:paraId="38C05139" w14:textId="77777777" w:rsidR="007235F8" w:rsidRPr="00D23B96" w:rsidRDefault="007235F8" w:rsidP="00A94DED">
      <w:pPr>
        <w:rPr>
          <w:rFonts w:ascii="Arial" w:hAnsi="Arial" w:cs="Arial"/>
          <w:b/>
          <w:color w:val="FF0000"/>
        </w:rPr>
      </w:pPr>
    </w:p>
    <w:tbl>
      <w:tblPr>
        <w:tblStyle w:val="TableGrid"/>
        <w:tblW w:w="0" w:type="auto"/>
        <w:tblLook w:val="04A0" w:firstRow="1" w:lastRow="0" w:firstColumn="1" w:lastColumn="0" w:noHBand="0" w:noVBand="1"/>
      </w:tblPr>
      <w:tblGrid>
        <w:gridCol w:w="1657"/>
        <w:gridCol w:w="7762"/>
        <w:gridCol w:w="4531"/>
      </w:tblGrid>
      <w:tr w:rsidR="00A94DED" w:rsidRPr="009C1028" w14:paraId="40743832" w14:textId="77777777" w:rsidTr="0049568C">
        <w:tc>
          <w:tcPr>
            <w:tcW w:w="1657" w:type="dxa"/>
            <w:shd w:val="clear" w:color="auto" w:fill="FBE4D5" w:themeFill="accent2" w:themeFillTint="33"/>
          </w:tcPr>
          <w:p w14:paraId="4E5AF66E" w14:textId="1A77365B" w:rsidR="00A94DED" w:rsidRPr="009C1028" w:rsidRDefault="00A94DED" w:rsidP="000E1932">
            <w:pPr>
              <w:rPr>
                <w:rFonts w:ascii="Arial" w:hAnsi="Arial" w:cs="Arial"/>
                <w:b/>
              </w:rPr>
            </w:pPr>
            <w:r w:rsidRPr="009C1028">
              <w:rPr>
                <w:rFonts w:ascii="Arial" w:hAnsi="Arial" w:cs="Arial"/>
                <w:b/>
              </w:rPr>
              <w:lastRenderedPageBreak/>
              <w:t xml:space="preserve">Area </w:t>
            </w:r>
            <w:r>
              <w:rPr>
                <w:rFonts w:ascii="Arial" w:hAnsi="Arial" w:cs="Arial"/>
                <w:b/>
              </w:rPr>
              <w:t>5</w:t>
            </w:r>
          </w:p>
        </w:tc>
        <w:tc>
          <w:tcPr>
            <w:tcW w:w="7762" w:type="dxa"/>
            <w:shd w:val="clear" w:color="auto" w:fill="FBE4D5" w:themeFill="accent2" w:themeFillTint="33"/>
          </w:tcPr>
          <w:p w14:paraId="12ACBE85" w14:textId="2B1F2D8F" w:rsidR="00A94DED" w:rsidRPr="008461AA" w:rsidRDefault="00C21690" w:rsidP="000E1932">
            <w:pPr>
              <w:rPr>
                <w:rFonts w:ascii="Arial" w:hAnsi="Arial" w:cs="Arial"/>
                <w:b/>
              </w:rPr>
            </w:pPr>
            <w:r>
              <w:rPr>
                <w:rFonts w:ascii="Arial" w:hAnsi="Arial" w:cs="Arial"/>
                <w:b/>
              </w:rPr>
              <w:t>Context</w:t>
            </w:r>
          </w:p>
        </w:tc>
        <w:tc>
          <w:tcPr>
            <w:tcW w:w="4531" w:type="dxa"/>
            <w:shd w:val="clear" w:color="auto" w:fill="FBE4D5" w:themeFill="accent2" w:themeFillTint="33"/>
          </w:tcPr>
          <w:p w14:paraId="08159EA8" w14:textId="77777777" w:rsidR="00A94DED" w:rsidRPr="009C1028" w:rsidRDefault="00A94DED" w:rsidP="000E1932">
            <w:pPr>
              <w:rPr>
                <w:rFonts w:ascii="Arial" w:hAnsi="Arial" w:cs="Arial"/>
              </w:rPr>
            </w:pPr>
            <w:r w:rsidRPr="009C1028">
              <w:rPr>
                <w:rFonts w:ascii="Arial" w:hAnsi="Arial" w:cs="Arial"/>
                <w:b/>
              </w:rPr>
              <w:t>Evidence</w:t>
            </w:r>
            <w:r>
              <w:rPr>
                <w:rFonts w:ascii="Arial" w:hAnsi="Arial" w:cs="Arial"/>
                <w:b/>
              </w:rPr>
              <w:t>:</w:t>
            </w:r>
            <w:r w:rsidRPr="009C1028">
              <w:rPr>
                <w:rFonts w:ascii="Arial" w:hAnsi="Arial" w:cs="Arial"/>
              </w:rPr>
              <w:t xml:space="preserve"> please </w:t>
            </w:r>
            <w:r>
              <w:rPr>
                <w:rFonts w:ascii="Arial" w:hAnsi="Arial" w:cs="Arial"/>
              </w:rPr>
              <w:t xml:space="preserve">briefly </w:t>
            </w:r>
            <w:r w:rsidRPr="009C1028">
              <w:rPr>
                <w:rFonts w:ascii="Arial" w:hAnsi="Arial" w:cs="Arial"/>
              </w:rPr>
              <w:t xml:space="preserve">describe </w:t>
            </w:r>
            <w:r>
              <w:rPr>
                <w:rFonts w:ascii="Arial" w:hAnsi="Arial" w:cs="Arial"/>
              </w:rPr>
              <w:t>how</w:t>
            </w:r>
            <w:r w:rsidRPr="009C1028">
              <w:rPr>
                <w:rFonts w:ascii="Arial" w:hAnsi="Arial" w:cs="Arial"/>
              </w:rPr>
              <w:t xml:space="preserve"> you </w:t>
            </w:r>
            <w:r>
              <w:rPr>
                <w:rFonts w:ascii="Arial" w:hAnsi="Arial" w:cs="Arial"/>
              </w:rPr>
              <w:t>can</w:t>
            </w:r>
            <w:r w:rsidRPr="009C1028">
              <w:rPr>
                <w:rFonts w:ascii="Arial" w:hAnsi="Arial" w:cs="Arial"/>
              </w:rPr>
              <w:t xml:space="preserve"> demonstrate</w:t>
            </w:r>
            <w:r>
              <w:rPr>
                <w:rFonts w:ascii="Arial" w:hAnsi="Arial" w:cs="Arial"/>
              </w:rPr>
              <w:t xml:space="preserve"> your</w:t>
            </w:r>
            <w:r w:rsidRPr="009C1028">
              <w:rPr>
                <w:rFonts w:ascii="Arial" w:hAnsi="Arial" w:cs="Arial"/>
              </w:rPr>
              <w:t xml:space="preserve"> </w:t>
            </w:r>
            <w:r w:rsidRPr="009C1028">
              <w:rPr>
                <w:rFonts w:ascii="Arial" w:hAnsi="Arial" w:cs="Arial"/>
                <w:b/>
              </w:rPr>
              <w:t>Knowledge</w:t>
            </w:r>
            <w:r w:rsidRPr="009C1028">
              <w:rPr>
                <w:rFonts w:ascii="Arial" w:hAnsi="Arial" w:cs="Arial"/>
              </w:rPr>
              <w:t xml:space="preserve"> (training and learning) </w:t>
            </w:r>
            <w:r w:rsidRPr="009C1028">
              <w:rPr>
                <w:rFonts w:ascii="Arial" w:hAnsi="Arial" w:cs="Arial"/>
                <w:b/>
              </w:rPr>
              <w:t xml:space="preserve">Understanding </w:t>
            </w:r>
            <w:r w:rsidRPr="008461AA">
              <w:rPr>
                <w:rFonts w:ascii="Arial" w:hAnsi="Arial" w:cs="Arial"/>
              </w:rPr>
              <w:t>from your Public Health Practitioner role</w:t>
            </w:r>
            <w:r>
              <w:rPr>
                <w:rFonts w:ascii="Arial" w:hAnsi="Arial" w:cs="Arial"/>
                <w:b/>
              </w:rPr>
              <w:t xml:space="preserve"> </w:t>
            </w:r>
            <w:r w:rsidRPr="009C1028">
              <w:rPr>
                <w:rFonts w:ascii="Arial" w:hAnsi="Arial" w:cs="Arial"/>
              </w:rPr>
              <w:t>and</w:t>
            </w:r>
            <w:r w:rsidRPr="009C1028">
              <w:rPr>
                <w:rFonts w:ascii="Arial" w:hAnsi="Arial" w:cs="Arial"/>
                <w:b/>
              </w:rPr>
              <w:t xml:space="preserve"> </w:t>
            </w:r>
            <w:r w:rsidRPr="008461AA">
              <w:rPr>
                <w:rFonts w:ascii="Arial" w:hAnsi="Arial" w:cs="Arial"/>
              </w:rPr>
              <w:t>your</w:t>
            </w:r>
            <w:r>
              <w:rPr>
                <w:rFonts w:ascii="Arial" w:hAnsi="Arial" w:cs="Arial"/>
                <w:b/>
              </w:rPr>
              <w:t xml:space="preserve"> </w:t>
            </w:r>
            <w:r w:rsidRPr="009C1028">
              <w:rPr>
                <w:rFonts w:ascii="Arial" w:hAnsi="Arial" w:cs="Arial"/>
                <w:b/>
              </w:rPr>
              <w:t xml:space="preserve">Application </w:t>
            </w:r>
            <w:r>
              <w:rPr>
                <w:rFonts w:ascii="Arial" w:hAnsi="Arial" w:cs="Arial"/>
              </w:rPr>
              <w:t>of this in your</w:t>
            </w:r>
            <w:r w:rsidRPr="009C1028">
              <w:rPr>
                <w:rFonts w:ascii="Arial" w:hAnsi="Arial" w:cs="Arial"/>
              </w:rPr>
              <w:t xml:space="preserve"> practice (</w:t>
            </w:r>
            <w:r>
              <w:rPr>
                <w:rFonts w:ascii="Arial" w:hAnsi="Arial" w:cs="Arial"/>
              </w:rPr>
              <w:t xml:space="preserve">your work product </w:t>
            </w:r>
            <w:r w:rsidRPr="009C1028">
              <w:rPr>
                <w:rFonts w:ascii="Arial" w:hAnsi="Arial" w:cs="Arial"/>
              </w:rPr>
              <w:t>evidence)</w:t>
            </w:r>
          </w:p>
        </w:tc>
      </w:tr>
      <w:tr w:rsidR="007235F8" w:rsidRPr="0029759E" w14:paraId="56DF7D5A" w14:textId="77777777" w:rsidTr="0049568C">
        <w:tc>
          <w:tcPr>
            <w:tcW w:w="1657" w:type="dxa"/>
            <w:vMerge w:val="restart"/>
            <w:shd w:val="clear" w:color="auto" w:fill="FBE4D5" w:themeFill="accent2" w:themeFillTint="33"/>
          </w:tcPr>
          <w:p w14:paraId="459CB39A" w14:textId="4AD8D108" w:rsidR="007235F8" w:rsidRPr="0029759E" w:rsidRDefault="007235F8" w:rsidP="000E1932">
            <w:pPr>
              <w:rPr>
                <w:rFonts w:ascii="Arial" w:hAnsi="Arial" w:cs="Arial"/>
              </w:rPr>
            </w:pPr>
            <w:r w:rsidRPr="0029759E">
              <w:rPr>
                <w:rFonts w:ascii="Arial" w:hAnsi="Arial" w:cs="Arial"/>
              </w:rPr>
              <w:t>Implementing public health policy and strategy</w:t>
            </w:r>
          </w:p>
        </w:tc>
        <w:tc>
          <w:tcPr>
            <w:tcW w:w="7762" w:type="dxa"/>
            <w:shd w:val="clear" w:color="auto" w:fill="FBE4D5" w:themeFill="accent2" w:themeFillTint="33"/>
          </w:tcPr>
          <w:p w14:paraId="27A2E1D4" w14:textId="6AD9AC61" w:rsidR="007235F8" w:rsidRPr="0029759E" w:rsidRDefault="007235F8" w:rsidP="000E1932">
            <w:pPr>
              <w:rPr>
                <w:rFonts w:ascii="Arial" w:hAnsi="Arial" w:cs="Arial"/>
              </w:rPr>
            </w:pPr>
            <w:r>
              <w:rPr>
                <w:rFonts w:ascii="Arial" w:hAnsi="Arial" w:cs="Arial"/>
              </w:rPr>
              <w:t>5.1 Supporting the implementation of policies or strategies to improve health and wellbeing and reduce health inequalities.</w:t>
            </w:r>
          </w:p>
        </w:tc>
        <w:tc>
          <w:tcPr>
            <w:tcW w:w="4531" w:type="dxa"/>
            <w:shd w:val="clear" w:color="auto" w:fill="FBE4D5" w:themeFill="accent2" w:themeFillTint="33"/>
          </w:tcPr>
          <w:p w14:paraId="2EBE556A" w14:textId="77777777" w:rsidR="007235F8" w:rsidRPr="0029759E" w:rsidRDefault="007235F8" w:rsidP="000E1932">
            <w:pPr>
              <w:rPr>
                <w:rFonts w:ascii="Arial" w:hAnsi="Arial" w:cs="Arial"/>
              </w:rPr>
            </w:pPr>
          </w:p>
        </w:tc>
      </w:tr>
      <w:tr w:rsidR="007235F8" w:rsidRPr="0029759E" w14:paraId="268B58CC" w14:textId="77777777" w:rsidTr="0049568C">
        <w:tc>
          <w:tcPr>
            <w:tcW w:w="1657" w:type="dxa"/>
            <w:vMerge/>
            <w:shd w:val="clear" w:color="auto" w:fill="FBE4D5" w:themeFill="accent2" w:themeFillTint="33"/>
          </w:tcPr>
          <w:p w14:paraId="56D8C83A" w14:textId="77777777" w:rsidR="007235F8" w:rsidRPr="0029759E" w:rsidRDefault="007235F8" w:rsidP="000E1932">
            <w:pPr>
              <w:rPr>
                <w:rFonts w:ascii="Arial" w:hAnsi="Arial" w:cs="Arial"/>
              </w:rPr>
            </w:pPr>
          </w:p>
        </w:tc>
        <w:tc>
          <w:tcPr>
            <w:tcW w:w="7762" w:type="dxa"/>
            <w:shd w:val="clear" w:color="auto" w:fill="FBE4D5" w:themeFill="accent2" w:themeFillTint="33"/>
          </w:tcPr>
          <w:p w14:paraId="55862D70" w14:textId="5E5E4D03" w:rsidR="007235F8" w:rsidRPr="0029759E" w:rsidRDefault="007235F8" w:rsidP="000E1932">
            <w:pPr>
              <w:rPr>
                <w:rFonts w:ascii="Arial" w:hAnsi="Arial" w:cs="Arial"/>
              </w:rPr>
            </w:pPr>
            <w:r>
              <w:rPr>
                <w:rFonts w:ascii="Arial" w:hAnsi="Arial" w:cs="Arial"/>
              </w:rPr>
              <w:t>5.2 Demonstrates how your work is influenced by an understanding of the impact of the wider determinants of health.</w:t>
            </w:r>
          </w:p>
        </w:tc>
        <w:tc>
          <w:tcPr>
            <w:tcW w:w="4531" w:type="dxa"/>
            <w:shd w:val="clear" w:color="auto" w:fill="FBE4D5" w:themeFill="accent2" w:themeFillTint="33"/>
          </w:tcPr>
          <w:p w14:paraId="178A0FC3" w14:textId="77777777" w:rsidR="007235F8" w:rsidRPr="0029759E" w:rsidRDefault="007235F8" w:rsidP="000E1932">
            <w:pPr>
              <w:rPr>
                <w:rFonts w:ascii="Arial" w:hAnsi="Arial" w:cs="Arial"/>
              </w:rPr>
            </w:pPr>
          </w:p>
        </w:tc>
      </w:tr>
      <w:tr w:rsidR="007235F8" w:rsidRPr="0029759E" w14:paraId="156D85BA" w14:textId="77777777" w:rsidTr="0049568C">
        <w:tc>
          <w:tcPr>
            <w:tcW w:w="1657" w:type="dxa"/>
            <w:vMerge/>
            <w:shd w:val="clear" w:color="auto" w:fill="FBE4D5" w:themeFill="accent2" w:themeFillTint="33"/>
          </w:tcPr>
          <w:p w14:paraId="4ADA6359" w14:textId="77777777" w:rsidR="007235F8" w:rsidRPr="0029759E" w:rsidRDefault="007235F8" w:rsidP="000E1932">
            <w:pPr>
              <w:rPr>
                <w:rFonts w:ascii="Arial" w:hAnsi="Arial" w:cs="Arial"/>
              </w:rPr>
            </w:pPr>
          </w:p>
        </w:tc>
        <w:tc>
          <w:tcPr>
            <w:tcW w:w="7762" w:type="dxa"/>
            <w:shd w:val="clear" w:color="auto" w:fill="FBE4D5" w:themeFill="accent2" w:themeFillTint="33"/>
          </w:tcPr>
          <w:p w14:paraId="372233FC" w14:textId="02863DF6" w:rsidR="007235F8" w:rsidRPr="0029759E" w:rsidRDefault="007235F8" w:rsidP="000E1932">
            <w:pPr>
              <w:rPr>
                <w:rFonts w:ascii="Arial" w:hAnsi="Arial" w:cs="Arial"/>
              </w:rPr>
            </w:pPr>
            <w:r>
              <w:rPr>
                <w:rFonts w:ascii="Arial" w:hAnsi="Arial" w:cs="Arial"/>
              </w:rPr>
              <w:t>5.3 Critically reflect on and make suggestions for how public health policies or strategies could be improved.</w:t>
            </w:r>
          </w:p>
        </w:tc>
        <w:tc>
          <w:tcPr>
            <w:tcW w:w="4531" w:type="dxa"/>
            <w:shd w:val="clear" w:color="auto" w:fill="FBE4D5" w:themeFill="accent2" w:themeFillTint="33"/>
          </w:tcPr>
          <w:p w14:paraId="36311E8B" w14:textId="77777777" w:rsidR="007235F8" w:rsidRPr="0029759E" w:rsidRDefault="007235F8" w:rsidP="000E1932">
            <w:pPr>
              <w:rPr>
                <w:rFonts w:ascii="Arial" w:hAnsi="Arial" w:cs="Arial"/>
              </w:rPr>
            </w:pPr>
          </w:p>
        </w:tc>
      </w:tr>
      <w:tr w:rsidR="00A94DED" w:rsidRPr="0029759E" w14:paraId="6EB4F5F4" w14:textId="77777777" w:rsidTr="0049568C">
        <w:tc>
          <w:tcPr>
            <w:tcW w:w="1657" w:type="dxa"/>
            <w:shd w:val="clear" w:color="auto" w:fill="FBE4D5" w:themeFill="accent2" w:themeFillTint="33"/>
          </w:tcPr>
          <w:p w14:paraId="25AFF222" w14:textId="02FC5A34" w:rsidR="00A94DED" w:rsidRPr="0029759E" w:rsidRDefault="0029759E" w:rsidP="000E1932">
            <w:pPr>
              <w:rPr>
                <w:rFonts w:ascii="Arial" w:hAnsi="Arial" w:cs="Arial"/>
              </w:rPr>
            </w:pPr>
            <w:r w:rsidRPr="009C1028">
              <w:rPr>
                <w:rFonts w:ascii="Arial" w:hAnsi="Arial" w:cs="Arial"/>
                <w:b/>
              </w:rPr>
              <w:t xml:space="preserve">Area </w:t>
            </w:r>
            <w:r>
              <w:rPr>
                <w:rFonts w:ascii="Arial" w:hAnsi="Arial" w:cs="Arial"/>
                <w:b/>
              </w:rPr>
              <w:t>6</w:t>
            </w:r>
          </w:p>
        </w:tc>
        <w:tc>
          <w:tcPr>
            <w:tcW w:w="7762" w:type="dxa"/>
            <w:shd w:val="clear" w:color="auto" w:fill="FBE4D5" w:themeFill="accent2" w:themeFillTint="33"/>
          </w:tcPr>
          <w:p w14:paraId="7DED2A49" w14:textId="77777777" w:rsidR="0029759E" w:rsidRDefault="0029759E" w:rsidP="0029759E">
            <w:r>
              <w:rPr>
                <w:rFonts w:ascii="Arial" w:hAnsi="Arial" w:cs="Arial"/>
                <w:b/>
              </w:rPr>
              <w:t>Context</w:t>
            </w:r>
          </w:p>
          <w:p w14:paraId="69E8D9B7" w14:textId="77777777" w:rsidR="00A94DED" w:rsidRPr="0029759E" w:rsidRDefault="00A94DED" w:rsidP="000E1932">
            <w:pPr>
              <w:rPr>
                <w:rFonts w:ascii="Arial" w:hAnsi="Arial" w:cs="Arial"/>
              </w:rPr>
            </w:pPr>
          </w:p>
        </w:tc>
        <w:tc>
          <w:tcPr>
            <w:tcW w:w="4531" w:type="dxa"/>
            <w:shd w:val="clear" w:color="auto" w:fill="FBE4D5" w:themeFill="accent2" w:themeFillTint="33"/>
          </w:tcPr>
          <w:p w14:paraId="24F539BE" w14:textId="0B02C8F7" w:rsidR="00A94DED" w:rsidRPr="0029759E" w:rsidRDefault="0029759E" w:rsidP="000E1932">
            <w:pPr>
              <w:rPr>
                <w:rFonts w:ascii="Arial" w:hAnsi="Arial" w:cs="Arial"/>
              </w:rPr>
            </w:pPr>
            <w:r w:rsidRPr="009C1028">
              <w:rPr>
                <w:rFonts w:ascii="Arial" w:hAnsi="Arial" w:cs="Arial"/>
                <w:b/>
              </w:rPr>
              <w:t>Evidence</w:t>
            </w:r>
            <w:r>
              <w:rPr>
                <w:rFonts w:ascii="Arial" w:hAnsi="Arial" w:cs="Arial"/>
                <w:b/>
              </w:rPr>
              <w:t>:</w:t>
            </w:r>
            <w:r w:rsidRPr="009C1028">
              <w:rPr>
                <w:rFonts w:ascii="Arial" w:hAnsi="Arial" w:cs="Arial"/>
              </w:rPr>
              <w:t xml:space="preserve"> please </w:t>
            </w:r>
            <w:r>
              <w:rPr>
                <w:rFonts w:ascii="Arial" w:hAnsi="Arial" w:cs="Arial"/>
              </w:rPr>
              <w:t xml:space="preserve">briefly </w:t>
            </w:r>
            <w:r w:rsidRPr="009C1028">
              <w:rPr>
                <w:rFonts w:ascii="Arial" w:hAnsi="Arial" w:cs="Arial"/>
              </w:rPr>
              <w:t xml:space="preserve">describe </w:t>
            </w:r>
            <w:r>
              <w:rPr>
                <w:rFonts w:ascii="Arial" w:hAnsi="Arial" w:cs="Arial"/>
              </w:rPr>
              <w:t>how</w:t>
            </w:r>
            <w:r w:rsidRPr="009C1028">
              <w:rPr>
                <w:rFonts w:ascii="Arial" w:hAnsi="Arial" w:cs="Arial"/>
              </w:rPr>
              <w:t xml:space="preserve"> you </w:t>
            </w:r>
            <w:r>
              <w:rPr>
                <w:rFonts w:ascii="Arial" w:hAnsi="Arial" w:cs="Arial"/>
              </w:rPr>
              <w:t>can</w:t>
            </w:r>
            <w:r w:rsidRPr="009C1028">
              <w:rPr>
                <w:rFonts w:ascii="Arial" w:hAnsi="Arial" w:cs="Arial"/>
              </w:rPr>
              <w:t xml:space="preserve"> demonstrate</w:t>
            </w:r>
            <w:r>
              <w:rPr>
                <w:rFonts w:ascii="Arial" w:hAnsi="Arial" w:cs="Arial"/>
              </w:rPr>
              <w:t xml:space="preserve"> your</w:t>
            </w:r>
            <w:r w:rsidRPr="009C1028">
              <w:rPr>
                <w:rFonts w:ascii="Arial" w:hAnsi="Arial" w:cs="Arial"/>
              </w:rPr>
              <w:t xml:space="preserve"> </w:t>
            </w:r>
            <w:r w:rsidRPr="009C1028">
              <w:rPr>
                <w:rFonts w:ascii="Arial" w:hAnsi="Arial" w:cs="Arial"/>
                <w:b/>
              </w:rPr>
              <w:t>Knowledge</w:t>
            </w:r>
            <w:r w:rsidRPr="009C1028">
              <w:rPr>
                <w:rFonts w:ascii="Arial" w:hAnsi="Arial" w:cs="Arial"/>
              </w:rPr>
              <w:t xml:space="preserve"> (training and learning) </w:t>
            </w:r>
            <w:r w:rsidRPr="009C1028">
              <w:rPr>
                <w:rFonts w:ascii="Arial" w:hAnsi="Arial" w:cs="Arial"/>
                <w:b/>
              </w:rPr>
              <w:t xml:space="preserve">Understanding </w:t>
            </w:r>
            <w:r w:rsidRPr="008461AA">
              <w:rPr>
                <w:rFonts w:ascii="Arial" w:hAnsi="Arial" w:cs="Arial"/>
              </w:rPr>
              <w:t>from your Public Health Practitioner role</w:t>
            </w:r>
            <w:r>
              <w:rPr>
                <w:rFonts w:ascii="Arial" w:hAnsi="Arial" w:cs="Arial"/>
                <w:b/>
              </w:rPr>
              <w:t xml:space="preserve"> </w:t>
            </w:r>
            <w:r w:rsidRPr="009C1028">
              <w:rPr>
                <w:rFonts w:ascii="Arial" w:hAnsi="Arial" w:cs="Arial"/>
              </w:rPr>
              <w:t>and</w:t>
            </w:r>
            <w:r w:rsidRPr="009C1028">
              <w:rPr>
                <w:rFonts w:ascii="Arial" w:hAnsi="Arial" w:cs="Arial"/>
                <w:b/>
              </w:rPr>
              <w:t xml:space="preserve"> </w:t>
            </w:r>
            <w:r w:rsidRPr="008461AA">
              <w:rPr>
                <w:rFonts w:ascii="Arial" w:hAnsi="Arial" w:cs="Arial"/>
              </w:rPr>
              <w:t>your</w:t>
            </w:r>
            <w:r>
              <w:rPr>
                <w:rFonts w:ascii="Arial" w:hAnsi="Arial" w:cs="Arial"/>
                <w:b/>
              </w:rPr>
              <w:t xml:space="preserve"> </w:t>
            </w:r>
            <w:r w:rsidRPr="009C1028">
              <w:rPr>
                <w:rFonts w:ascii="Arial" w:hAnsi="Arial" w:cs="Arial"/>
                <w:b/>
              </w:rPr>
              <w:t xml:space="preserve">Application </w:t>
            </w:r>
            <w:r>
              <w:rPr>
                <w:rFonts w:ascii="Arial" w:hAnsi="Arial" w:cs="Arial"/>
              </w:rPr>
              <w:t>of this in your</w:t>
            </w:r>
            <w:r w:rsidRPr="009C1028">
              <w:rPr>
                <w:rFonts w:ascii="Arial" w:hAnsi="Arial" w:cs="Arial"/>
              </w:rPr>
              <w:t xml:space="preserve"> practice (</w:t>
            </w:r>
            <w:r>
              <w:rPr>
                <w:rFonts w:ascii="Arial" w:hAnsi="Arial" w:cs="Arial"/>
              </w:rPr>
              <w:t xml:space="preserve">your work product </w:t>
            </w:r>
            <w:r w:rsidRPr="009C1028">
              <w:rPr>
                <w:rFonts w:ascii="Arial" w:hAnsi="Arial" w:cs="Arial"/>
              </w:rPr>
              <w:t>evidence)</w:t>
            </w:r>
          </w:p>
        </w:tc>
      </w:tr>
      <w:tr w:rsidR="007235F8" w:rsidRPr="0029759E" w14:paraId="3886FDD3" w14:textId="77777777" w:rsidTr="0049568C">
        <w:tc>
          <w:tcPr>
            <w:tcW w:w="1657" w:type="dxa"/>
            <w:vMerge w:val="restart"/>
            <w:shd w:val="clear" w:color="auto" w:fill="FBE4D5" w:themeFill="accent2" w:themeFillTint="33"/>
          </w:tcPr>
          <w:p w14:paraId="2F4C79DE" w14:textId="6BA8B308" w:rsidR="007235F8" w:rsidRPr="0029759E" w:rsidRDefault="007235F8" w:rsidP="000E1932">
            <w:pPr>
              <w:rPr>
                <w:rFonts w:ascii="Arial" w:hAnsi="Arial" w:cs="Arial"/>
              </w:rPr>
            </w:pPr>
            <w:r>
              <w:rPr>
                <w:rFonts w:ascii="Arial" w:hAnsi="Arial" w:cs="Arial"/>
              </w:rPr>
              <w:t>Collaborating across agencies and boundaries to deliver the public health function</w:t>
            </w:r>
          </w:p>
        </w:tc>
        <w:tc>
          <w:tcPr>
            <w:tcW w:w="7762" w:type="dxa"/>
            <w:shd w:val="clear" w:color="auto" w:fill="FBE4D5" w:themeFill="accent2" w:themeFillTint="33"/>
          </w:tcPr>
          <w:p w14:paraId="23EC069A" w14:textId="4279287F" w:rsidR="007235F8" w:rsidRPr="0029759E" w:rsidRDefault="007235F8" w:rsidP="000E1932">
            <w:pPr>
              <w:rPr>
                <w:rFonts w:ascii="Arial" w:hAnsi="Arial" w:cs="Arial"/>
              </w:rPr>
            </w:pPr>
            <w:r>
              <w:rPr>
                <w:rFonts w:ascii="Arial" w:hAnsi="Arial" w:cs="Arial"/>
              </w:rPr>
              <w:t xml:space="preserve">6.1 Show how </w:t>
            </w:r>
            <w:proofErr w:type="spellStart"/>
            <w:r>
              <w:rPr>
                <w:rFonts w:ascii="Arial" w:hAnsi="Arial" w:cs="Arial"/>
              </w:rPr>
              <w:t>organisations</w:t>
            </w:r>
            <w:proofErr w:type="spellEnd"/>
            <w:r>
              <w:rPr>
                <w:rFonts w:ascii="Arial" w:hAnsi="Arial" w:cs="Arial"/>
              </w:rPr>
              <w:t>, teams and individuals work in partnership to deliver the public health function.</w:t>
            </w:r>
          </w:p>
        </w:tc>
        <w:tc>
          <w:tcPr>
            <w:tcW w:w="4531" w:type="dxa"/>
            <w:shd w:val="clear" w:color="auto" w:fill="FBE4D5" w:themeFill="accent2" w:themeFillTint="33"/>
          </w:tcPr>
          <w:p w14:paraId="30C60A54" w14:textId="77777777" w:rsidR="007235F8" w:rsidRPr="0029759E" w:rsidRDefault="007235F8" w:rsidP="000E1932">
            <w:pPr>
              <w:rPr>
                <w:rFonts w:ascii="Arial" w:hAnsi="Arial" w:cs="Arial"/>
              </w:rPr>
            </w:pPr>
          </w:p>
        </w:tc>
      </w:tr>
      <w:tr w:rsidR="007235F8" w:rsidRPr="0029759E" w14:paraId="07B664E4" w14:textId="77777777" w:rsidTr="0049568C">
        <w:tc>
          <w:tcPr>
            <w:tcW w:w="1657" w:type="dxa"/>
            <w:vMerge/>
            <w:shd w:val="clear" w:color="auto" w:fill="FBE4D5" w:themeFill="accent2" w:themeFillTint="33"/>
          </w:tcPr>
          <w:p w14:paraId="2DC4622B" w14:textId="77777777" w:rsidR="007235F8" w:rsidRPr="0029759E" w:rsidRDefault="007235F8" w:rsidP="000E1932">
            <w:pPr>
              <w:rPr>
                <w:rFonts w:ascii="Arial" w:hAnsi="Arial" w:cs="Arial"/>
              </w:rPr>
            </w:pPr>
          </w:p>
        </w:tc>
        <w:tc>
          <w:tcPr>
            <w:tcW w:w="7762" w:type="dxa"/>
            <w:shd w:val="clear" w:color="auto" w:fill="FBE4D5" w:themeFill="accent2" w:themeFillTint="33"/>
          </w:tcPr>
          <w:p w14:paraId="61F6CF48" w14:textId="18C56AA8" w:rsidR="007235F8" w:rsidRPr="0029759E" w:rsidRDefault="007235F8" w:rsidP="000E1932">
            <w:pPr>
              <w:rPr>
                <w:rFonts w:ascii="Arial" w:hAnsi="Arial" w:cs="Arial"/>
              </w:rPr>
            </w:pPr>
            <w:r>
              <w:rPr>
                <w:rFonts w:ascii="Arial" w:hAnsi="Arial" w:cs="Arial"/>
              </w:rPr>
              <w:t>6.2 Demonstrate how you work in partnership in multi-agency collaborative public health work.</w:t>
            </w:r>
          </w:p>
        </w:tc>
        <w:tc>
          <w:tcPr>
            <w:tcW w:w="4531" w:type="dxa"/>
            <w:shd w:val="clear" w:color="auto" w:fill="FBE4D5" w:themeFill="accent2" w:themeFillTint="33"/>
          </w:tcPr>
          <w:p w14:paraId="547AD7D2" w14:textId="77777777" w:rsidR="007235F8" w:rsidRPr="0029759E" w:rsidRDefault="007235F8" w:rsidP="000E1932">
            <w:pPr>
              <w:rPr>
                <w:rFonts w:ascii="Arial" w:hAnsi="Arial" w:cs="Arial"/>
              </w:rPr>
            </w:pPr>
          </w:p>
        </w:tc>
      </w:tr>
      <w:tr w:rsidR="007235F8" w:rsidRPr="0029759E" w14:paraId="45B202EC" w14:textId="77777777" w:rsidTr="0049568C">
        <w:tc>
          <w:tcPr>
            <w:tcW w:w="1657" w:type="dxa"/>
            <w:vMerge/>
            <w:shd w:val="clear" w:color="auto" w:fill="FBE4D5" w:themeFill="accent2" w:themeFillTint="33"/>
          </w:tcPr>
          <w:p w14:paraId="7B492AE2" w14:textId="77777777" w:rsidR="007235F8" w:rsidRPr="0029759E" w:rsidRDefault="007235F8" w:rsidP="000E1932">
            <w:pPr>
              <w:rPr>
                <w:rFonts w:ascii="Arial" w:hAnsi="Arial" w:cs="Arial"/>
              </w:rPr>
            </w:pPr>
          </w:p>
        </w:tc>
        <w:tc>
          <w:tcPr>
            <w:tcW w:w="7762" w:type="dxa"/>
            <w:shd w:val="clear" w:color="auto" w:fill="FBE4D5" w:themeFill="accent2" w:themeFillTint="33"/>
          </w:tcPr>
          <w:p w14:paraId="40FF18D0" w14:textId="4C24C831" w:rsidR="007235F8" w:rsidRPr="0029759E" w:rsidRDefault="007235F8" w:rsidP="000E1932">
            <w:pPr>
              <w:rPr>
                <w:rFonts w:ascii="Arial" w:hAnsi="Arial" w:cs="Arial"/>
              </w:rPr>
            </w:pPr>
            <w:r>
              <w:rPr>
                <w:rFonts w:ascii="Arial" w:hAnsi="Arial" w:cs="Arial"/>
              </w:rPr>
              <w:t>6.3 Reflect on your personal impact on relationships with people from other teams or agencies when working collaboratively.</w:t>
            </w:r>
          </w:p>
        </w:tc>
        <w:tc>
          <w:tcPr>
            <w:tcW w:w="4531" w:type="dxa"/>
            <w:shd w:val="clear" w:color="auto" w:fill="FBE4D5" w:themeFill="accent2" w:themeFillTint="33"/>
          </w:tcPr>
          <w:p w14:paraId="1567AF05" w14:textId="77777777" w:rsidR="007235F8" w:rsidRPr="0029759E" w:rsidRDefault="007235F8" w:rsidP="000E1932">
            <w:pPr>
              <w:rPr>
                <w:rFonts w:ascii="Arial" w:hAnsi="Arial" w:cs="Arial"/>
              </w:rPr>
            </w:pPr>
          </w:p>
        </w:tc>
      </w:tr>
    </w:tbl>
    <w:p w14:paraId="2A43F889" w14:textId="299C090E" w:rsidR="00A94DED" w:rsidRDefault="00A94DED" w:rsidP="00A94DED">
      <w:pPr>
        <w:rPr>
          <w:rFonts w:ascii="Arial" w:hAnsi="Arial" w:cs="Arial"/>
          <w:b/>
        </w:rPr>
      </w:pPr>
    </w:p>
    <w:p w14:paraId="25BEB984" w14:textId="77777777" w:rsidR="007235F8" w:rsidRDefault="007235F8" w:rsidP="00A94DED">
      <w:pPr>
        <w:rPr>
          <w:rFonts w:ascii="Arial" w:hAnsi="Arial" w:cs="Arial"/>
          <w:b/>
        </w:rPr>
      </w:pPr>
    </w:p>
    <w:p w14:paraId="20DFCC87" w14:textId="77777777" w:rsidR="007235F8" w:rsidRDefault="007235F8" w:rsidP="00A94DED">
      <w:pPr>
        <w:rPr>
          <w:rFonts w:ascii="Arial" w:hAnsi="Arial" w:cs="Arial"/>
          <w:b/>
        </w:rPr>
      </w:pPr>
    </w:p>
    <w:p w14:paraId="44B62D23" w14:textId="77777777" w:rsidR="007235F8" w:rsidRDefault="007235F8" w:rsidP="00A94DED">
      <w:pPr>
        <w:rPr>
          <w:rFonts w:ascii="Arial" w:hAnsi="Arial" w:cs="Arial"/>
          <w:b/>
        </w:rPr>
      </w:pPr>
    </w:p>
    <w:p w14:paraId="1BEE663E" w14:textId="77777777" w:rsidR="007235F8" w:rsidRDefault="007235F8" w:rsidP="00A94DED">
      <w:pPr>
        <w:rPr>
          <w:rFonts w:ascii="Arial" w:hAnsi="Arial" w:cs="Arial"/>
          <w:b/>
        </w:rPr>
      </w:pPr>
    </w:p>
    <w:p w14:paraId="784B50AA" w14:textId="77777777" w:rsidR="007235F8" w:rsidRDefault="007235F8" w:rsidP="00A94DED">
      <w:pPr>
        <w:rPr>
          <w:rFonts w:ascii="Arial" w:hAnsi="Arial" w:cs="Arial"/>
          <w:b/>
        </w:rPr>
      </w:pPr>
    </w:p>
    <w:p w14:paraId="23D519CA" w14:textId="77777777" w:rsidR="007235F8" w:rsidRPr="008461AA" w:rsidRDefault="007235F8" w:rsidP="00A94DED">
      <w:pPr>
        <w:rPr>
          <w:rFonts w:ascii="Arial" w:hAnsi="Arial" w:cs="Arial"/>
          <w:b/>
        </w:rPr>
      </w:pPr>
    </w:p>
    <w:tbl>
      <w:tblPr>
        <w:tblStyle w:val="TableGrid"/>
        <w:tblW w:w="0" w:type="auto"/>
        <w:tblLook w:val="04A0" w:firstRow="1" w:lastRow="0" w:firstColumn="1" w:lastColumn="0" w:noHBand="0" w:noVBand="1"/>
      </w:tblPr>
      <w:tblGrid>
        <w:gridCol w:w="1884"/>
        <w:gridCol w:w="7602"/>
        <w:gridCol w:w="4464"/>
      </w:tblGrid>
      <w:tr w:rsidR="00A94DED" w:rsidRPr="009C1028" w14:paraId="4DAF7103" w14:textId="77777777" w:rsidTr="0049568C">
        <w:tc>
          <w:tcPr>
            <w:tcW w:w="1884" w:type="dxa"/>
            <w:shd w:val="clear" w:color="auto" w:fill="E2EFD9" w:themeFill="accent6" w:themeFillTint="33"/>
          </w:tcPr>
          <w:p w14:paraId="0CA2581E" w14:textId="70DE9F2D" w:rsidR="00A94DED" w:rsidRPr="009C1028" w:rsidRDefault="00A94DED" w:rsidP="000E1932">
            <w:pPr>
              <w:rPr>
                <w:rFonts w:ascii="Arial" w:hAnsi="Arial" w:cs="Arial"/>
                <w:b/>
              </w:rPr>
            </w:pPr>
            <w:r w:rsidRPr="009C1028">
              <w:rPr>
                <w:rFonts w:ascii="Arial" w:hAnsi="Arial" w:cs="Arial"/>
                <w:b/>
              </w:rPr>
              <w:t xml:space="preserve">Area </w:t>
            </w:r>
            <w:r>
              <w:rPr>
                <w:rFonts w:ascii="Arial" w:hAnsi="Arial" w:cs="Arial"/>
                <w:b/>
              </w:rPr>
              <w:t>7</w:t>
            </w:r>
          </w:p>
        </w:tc>
        <w:tc>
          <w:tcPr>
            <w:tcW w:w="7602" w:type="dxa"/>
            <w:shd w:val="clear" w:color="auto" w:fill="E2EFD9" w:themeFill="accent6" w:themeFillTint="33"/>
          </w:tcPr>
          <w:p w14:paraId="4B1B4127" w14:textId="73D16ADA" w:rsidR="00A94DED" w:rsidRPr="008461AA" w:rsidRDefault="00C21690" w:rsidP="000E1932">
            <w:pPr>
              <w:rPr>
                <w:rFonts w:ascii="Arial" w:hAnsi="Arial" w:cs="Arial"/>
                <w:b/>
              </w:rPr>
            </w:pPr>
            <w:r>
              <w:rPr>
                <w:rFonts w:ascii="Arial" w:hAnsi="Arial" w:cs="Arial"/>
                <w:b/>
              </w:rPr>
              <w:t>Delivery</w:t>
            </w:r>
          </w:p>
        </w:tc>
        <w:tc>
          <w:tcPr>
            <w:tcW w:w="4464" w:type="dxa"/>
            <w:shd w:val="clear" w:color="auto" w:fill="E2EFD9" w:themeFill="accent6" w:themeFillTint="33"/>
          </w:tcPr>
          <w:p w14:paraId="7C627341" w14:textId="77777777" w:rsidR="00A94DED" w:rsidRDefault="00A94DED" w:rsidP="000E1932">
            <w:pPr>
              <w:rPr>
                <w:rFonts w:ascii="Arial" w:hAnsi="Arial" w:cs="Arial"/>
              </w:rPr>
            </w:pPr>
            <w:r w:rsidRPr="009C1028">
              <w:rPr>
                <w:rFonts w:ascii="Arial" w:hAnsi="Arial" w:cs="Arial"/>
                <w:b/>
              </w:rPr>
              <w:t>Evidence</w:t>
            </w:r>
            <w:r>
              <w:rPr>
                <w:rFonts w:ascii="Arial" w:hAnsi="Arial" w:cs="Arial"/>
                <w:b/>
              </w:rPr>
              <w:t>:</w:t>
            </w:r>
            <w:r w:rsidRPr="009C1028">
              <w:rPr>
                <w:rFonts w:ascii="Arial" w:hAnsi="Arial" w:cs="Arial"/>
              </w:rPr>
              <w:t xml:space="preserve"> please </w:t>
            </w:r>
            <w:r>
              <w:rPr>
                <w:rFonts w:ascii="Arial" w:hAnsi="Arial" w:cs="Arial"/>
              </w:rPr>
              <w:t xml:space="preserve">briefly </w:t>
            </w:r>
            <w:r w:rsidRPr="009C1028">
              <w:rPr>
                <w:rFonts w:ascii="Arial" w:hAnsi="Arial" w:cs="Arial"/>
              </w:rPr>
              <w:t xml:space="preserve">describe </w:t>
            </w:r>
            <w:r>
              <w:rPr>
                <w:rFonts w:ascii="Arial" w:hAnsi="Arial" w:cs="Arial"/>
              </w:rPr>
              <w:t>how</w:t>
            </w:r>
            <w:r w:rsidRPr="009C1028">
              <w:rPr>
                <w:rFonts w:ascii="Arial" w:hAnsi="Arial" w:cs="Arial"/>
              </w:rPr>
              <w:t xml:space="preserve"> you </w:t>
            </w:r>
            <w:r>
              <w:rPr>
                <w:rFonts w:ascii="Arial" w:hAnsi="Arial" w:cs="Arial"/>
              </w:rPr>
              <w:t>can</w:t>
            </w:r>
            <w:r w:rsidRPr="009C1028">
              <w:rPr>
                <w:rFonts w:ascii="Arial" w:hAnsi="Arial" w:cs="Arial"/>
              </w:rPr>
              <w:t xml:space="preserve"> demonstrate</w:t>
            </w:r>
            <w:r>
              <w:rPr>
                <w:rFonts w:ascii="Arial" w:hAnsi="Arial" w:cs="Arial"/>
              </w:rPr>
              <w:t xml:space="preserve"> your</w:t>
            </w:r>
            <w:r w:rsidRPr="009C1028">
              <w:rPr>
                <w:rFonts w:ascii="Arial" w:hAnsi="Arial" w:cs="Arial"/>
              </w:rPr>
              <w:t xml:space="preserve"> </w:t>
            </w:r>
            <w:r w:rsidRPr="009C1028">
              <w:rPr>
                <w:rFonts w:ascii="Arial" w:hAnsi="Arial" w:cs="Arial"/>
                <w:b/>
              </w:rPr>
              <w:t>Knowledge</w:t>
            </w:r>
            <w:r w:rsidRPr="009C1028">
              <w:rPr>
                <w:rFonts w:ascii="Arial" w:hAnsi="Arial" w:cs="Arial"/>
              </w:rPr>
              <w:t xml:space="preserve"> (training and learning) </w:t>
            </w:r>
            <w:r w:rsidRPr="009C1028">
              <w:rPr>
                <w:rFonts w:ascii="Arial" w:hAnsi="Arial" w:cs="Arial"/>
                <w:b/>
              </w:rPr>
              <w:t xml:space="preserve">Understanding </w:t>
            </w:r>
            <w:r w:rsidRPr="008461AA">
              <w:rPr>
                <w:rFonts w:ascii="Arial" w:hAnsi="Arial" w:cs="Arial"/>
              </w:rPr>
              <w:t>from your Public Health Practitioner role</w:t>
            </w:r>
            <w:r>
              <w:rPr>
                <w:rFonts w:ascii="Arial" w:hAnsi="Arial" w:cs="Arial"/>
                <w:b/>
              </w:rPr>
              <w:t xml:space="preserve"> </w:t>
            </w:r>
            <w:r w:rsidRPr="009C1028">
              <w:rPr>
                <w:rFonts w:ascii="Arial" w:hAnsi="Arial" w:cs="Arial"/>
              </w:rPr>
              <w:t>and</w:t>
            </w:r>
            <w:r w:rsidRPr="009C1028">
              <w:rPr>
                <w:rFonts w:ascii="Arial" w:hAnsi="Arial" w:cs="Arial"/>
                <w:b/>
              </w:rPr>
              <w:t xml:space="preserve"> </w:t>
            </w:r>
            <w:r w:rsidRPr="008461AA">
              <w:rPr>
                <w:rFonts w:ascii="Arial" w:hAnsi="Arial" w:cs="Arial"/>
              </w:rPr>
              <w:t>your</w:t>
            </w:r>
            <w:r>
              <w:rPr>
                <w:rFonts w:ascii="Arial" w:hAnsi="Arial" w:cs="Arial"/>
                <w:b/>
              </w:rPr>
              <w:t xml:space="preserve"> </w:t>
            </w:r>
            <w:r w:rsidRPr="009C1028">
              <w:rPr>
                <w:rFonts w:ascii="Arial" w:hAnsi="Arial" w:cs="Arial"/>
                <w:b/>
              </w:rPr>
              <w:t xml:space="preserve">Application </w:t>
            </w:r>
            <w:r>
              <w:rPr>
                <w:rFonts w:ascii="Arial" w:hAnsi="Arial" w:cs="Arial"/>
              </w:rPr>
              <w:t>of this in your</w:t>
            </w:r>
            <w:r w:rsidRPr="009C1028">
              <w:rPr>
                <w:rFonts w:ascii="Arial" w:hAnsi="Arial" w:cs="Arial"/>
              </w:rPr>
              <w:t xml:space="preserve"> practice (</w:t>
            </w:r>
            <w:r>
              <w:rPr>
                <w:rFonts w:ascii="Arial" w:hAnsi="Arial" w:cs="Arial"/>
              </w:rPr>
              <w:t xml:space="preserve">your work product </w:t>
            </w:r>
            <w:r w:rsidRPr="009C1028">
              <w:rPr>
                <w:rFonts w:ascii="Arial" w:hAnsi="Arial" w:cs="Arial"/>
              </w:rPr>
              <w:t>evidence)</w:t>
            </w:r>
          </w:p>
          <w:p w14:paraId="6F9F4F3B" w14:textId="77777777" w:rsidR="007235F8" w:rsidRPr="009C1028" w:rsidRDefault="007235F8" w:rsidP="000E1932">
            <w:pPr>
              <w:rPr>
                <w:rFonts w:ascii="Arial" w:hAnsi="Arial" w:cs="Arial"/>
              </w:rPr>
            </w:pPr>
          </w:p>
        </w:tc>
      </w:tr>
      <w:tr w:rsidR="007235F8" w:rsidRPr="008023A9" w14:paraId="43B8AAC7" w14:textId="77777777" w:rsidTr="0049568C">
        <w:trPr>
          <w:trHeight w:val="862"/>
        </w:trPr>
        <w:tc>
          <w:tcPr>
            <w:tcW w:w="1884" w:type="dxa"/>
            <w:vMerge w:val="restart"/>
            <w:shd w:val="clear" w:color="auto" w:fill="E2EFD9" w:themeFill="accent6" w:themeFillTint="33"/>
          </w:tcPr>
          <w:p w14:paraId="5E8F4D31" w14:textId="11C887A1" w:rsidR="007235F8" w:rsidRPr="008023A9" w:rsidRDefault="007235F8" w:rsidP="000E1932">
            <w:pPr>
              <w:rPr>
                <w:rFonts w:ascii="Arial" w:hAnsi="Arial" w:cs="Arial"/>
              </w:rPr>
            </w:pPr>
            <w:r w:rsidRPr="008023A9">
              <w:rPr>
                <w:rFonts w:ascii="Arial" w:hAnsi="Arial" w:cs="Arial"/>
              </w:rPr>
              <w:t xml:space="preserve">Designing, managing and evaluating public health </w:t>
            </w:r>
            <w:proofErr w:type="spellStart"/>
            <w:r w:rsidRPr="008023A9">
              <w:rPr>
                <w:rFonts w:ascii="Arial" w:hAnsi="Arial" w:cs="Arial"/>
              </w:rPr>
              <w:t>programmes</w:t>
            </w:r>
            <w:proofErr w:type="spellEnd"/>
            <w:r w:rsidRPr="008023A9">
              <w:rPr>
                <w:rFonts w:ascii="Arial" w:hAnsi="Arial" w:cs="Arial"/>
              </w:rPr>
              <w:t xml:space="preserve"> and projects</w:t>
            </w:r>
          </w:p>
        </w:tc>
        <w:tc>
          <w:tcPr>
            <w:tcW w:w="7602" w:type="dxa"/>
            <w:shd w:val="clear" w:color="auto" w:fill="E2EFD9" w:themeFill="accent6" w:themeFillTint="33"/>
          </w:tcPr>
          <w:p w14:paraId="3A91271E" w14:textId="044A60D7" w:rsidR="007235F8" w:rsidRPr="008023A9" w:rsidRDefault="007235F8" w:rsidP="000E1932">
            <w:pPr>
              <w:rPr>
                <w:rFonts w:ascii="Arial" w:hAnsi="Arial" w:cs="Arial"/>
              </w:rPr>
            </w:pPr>
            <w:r>
              <w:rPr>
                <w:rFonts w:ascii="Arial" w:hAnsi="Arial" w:cs="Arial"/>
              </w:rPr>
              <w:t>7.1 Describe how you have planned a public health intervention to improve health and wellbeing, demonstrating terms and concepts used to promote health and wellbeing.</w:t>
            </w:r>
          </w:p>
        </w:tc>
        <w:tc>
          <w:tcPr>
            <w:tcW w:w="4464" w:type="dxa"/>
            <w:shd w:val="clear" w:color="auto" w:fill="E2EFD9" w:themeFill="accent6" w:themeFillTint="33"/>
          </w:tcPr>
          <w:p w14:paraId="6D968D53" w14:textId="77777777" w:rsidR="007235F8" w:rsidRPr="008023A9" w:rsidRDefault="007235F8" w:rsidP="000E1932">
            <w:pPr>
              <w:rPr>
                <w:rFonts w:ascii="Arial" w:hAnsi="Arial" w:cs="Arial"/>
              </w:rPr>
            </w:pPr>
          </w:p>
        </w:tc>
      </w:tr>
      <w:tr w:rsidR="007235F8" w:rsidRPr="008023A9" w14:paraId="1BA2CB69" w14:textId="77777777" w:rsidTr="0049568C">
        <w:tc>
          <w:tcPr>
            <w:tcW w:w="1884" w:type="dxa"/>
            <w:vMerge/>
            <w:shd w:val="clear" w:color="auto" w:fill="E2EFD9" w:themeFill="accent6" w:themeFillTint="33"/>
          </w:tcPr>
          <w:p w14:paraId="1E7C776D" w14:textId="77777777" w:rsidR="007235F8" w:rsidRPr="008023A9" w:rsidRDefault="007235F8" w:rsidP="000E1932">
            <w:pPr>
              <w:rPr>
                <w:rFonts w:ascii="Arial" w:hAnsi="Arial" w:cs="Arial"/>
              </w:rPr>
            </w:pPr>
          </w:p>
        </w:tc>
        <w:tc>
          <w:tcPr>
            <w:tcW w:w="7602" w:type="dxa"/>
            <w:shd w:val="clear" w:color="auto" w:fill="E2EFD9" w:themeFill="accent6" w:themeFillTint="33"/>
          </w:tcPr>
          <w:p w14:paraId="27FE4FFD" w14:textId="4CC54AFC" w:rsidR="007235F8" w:rsidRPr="008023A9" w:rsidRDefault="007235F8" w:rsidP="000E1932">
            <w:pPr>
              <w:rPr>
                <w:rFonts w:ascii="Arial" w:hAnsi="Arial" w:cs="Arial"/>
              </w:rPr>
            </w:pPr>
            <w:r>
              <w:rPr>
                <w:rFonts w:ascii="Arial" w:hAnsi="Arial" w:cs="Arial"/>
              </w:rPr>
              <w:t>7.2 Demonstrate how the culture and experience of the target population may impact on their perceptions and expectations of health and wellbeing.</w:t>
            </w:r>
          </w:p>
        </w:tc>
        <w:tc>
          <w:tcPr>
            <w:tcW w:w="4464" w:type="dxa"/>
            <w:shd w:val="clear" w:color="auto" w:fill="E2EFD9" w:themeFill="accent6" w:themeFillTint="33"/>
          </w:tcPr>
          <w:p w14:paraId="624F6A02" w14:textId="77777777" w:rsidR="007235F8" w:rsidRPr="008023A9" w:rsidRDefault="007235F8" w:rsidP="000E1932">
            <w:pPr>
              <w:rPr>
                <w:rFonts w:ascii="Arial" w:hAnsi="Arial" w:cs="Arial"/>
              </w:rPr>
            </w:pPr>
          </w:p>
        </w:tc>
      </w:tr>
      <w:tr w:rsidR="007235F8" w:rsidRPr="008023A9" w14:paraId="1EB976A9" w14:textId="77777777" w:rsidTr="0049568C">
        <w:tc>
          <w:tcPr>
            <w:tcW w:w="1884" w:type="dxa"/>
            <w:vMerge/>
            <w:shd w:val="clear" w:color="auto" w:fill="E2EFD9" w:themeFill="accent6" w:themeFillTint="33"/>
          </w:tcPr>
          <w:p w14:paraId="4F623836" w14:textId="77777777" w:rsidR="007235F8" w:rsidRPr="008023A9" w:rsidRDefault="007235F8" w:rsidP="000E1932">
            <w:pPr>
              <w:rPr>
                <w:rFonts w:ascii="Arial" w:hAnsi="Arial" w:cs="Arial"/>
              </w:rPr>
            </w:pPr>
          </w:p>
        </w:tc>
        <w:tc>
          <w:tcPr>
            <w:tcW w:w="7602" w:type="dxa"/>
            <w:shd w:val="clear" w:color="auto" w:fill="E2EFD9" w:themeFill="accent6" w:themeFillTint="33"/>
          </w:tcPr>
          <w:p w14:paraId="06134AE2" w14:textId="60C65121" w:rsidR="007235F8" w:rsidRPr="008023A9" w:rsidRDefault="007235F8" w:rsidP="000E1932">
            <w:pPr>
              <w:rPr>
                <w:rFonts w:ascii="Arial" w:hAnsi="Arial" w:cs="Arial"/>
              </w:rPr>
            </w:pPr>
            <w:r>
              <w:rPr>
                <w:rFonts w:ascii="Arial" w:hAnsi="Arial" w:cs="Arial"/>
              </w:rPr>
              <w:t>7.3 Show how target population were involved in intervention planning or delivery and have been supported to make informed decision about improving their health and wellbeing.</w:t>
            </w:r>
          </w:p>
        </w:tc>
        <w:tc>
          <w:tcPr>
            <w:tcW w:w="4464" w:type="dxa"/>
            <w:shd w:val="clear" w:color="auto" w:fill="E2EFD9" w:themeFill="accent6" w:themeFillTint="33"/>
          </w:tcPr>
          <w:p w14:paraId="2D2C7CB8" w14:textId="77777777" w:rsidR="007235F8" w:rsidRPr="008023A9" w:rsidRDefault="007235F8" w:rsidP="000E1932">
            <w:pPr>
              <w:rPr>
                <w:rFonts w:ascii="Arial" w:hAnsi="Arial" w:cs="Arial"/>
              </w:rPr>
            </w:pPr>
          </w:p>
        </w:tc>
      </w:tr>
      <w:tr w:rsidR="007235F8" w:rsidRPr="008023A9" w14:paraId="77B7879A" w14:textId="77777777" w:rsidTr="0049568C">
        <w:tc>
          <w:tcPr>
            <w:tcW w:w="1884" w:type="dxa"/>
            <w:vMerge/>
            <w:shd w:val="clear" w:color="auto" w:fill="E2EFD9" w:themeFill="accent6" w:themeFillTint="33"/>
          </w:tcPr>
          <w:p w14:paraId="4C0A06BD" w14:textId="77777777" w:rsidR="007235F8" w:rsidRPr="008023A9" w:rsidRDefault="007235F8" w:rsidP="000E1932">
            <w:pPr>
              <w:rPr>
                <w:rFonts w:ascii="Arial" w:hAnsi="Arial" w:cs="Arial"/>
              </w:rPr>
            </w:pPr>
          </w:p>
        </w:tc>
        <w:tc>
          <w:tcPr>
            <w:tcW w:w="7602" w:type="dxa"/>
            <w:shd w:val="clear" w:color="auto" w:fill="E2EFD9" w:themeFill="accent6" w:themeFillTint="33"/>
          </w:tcPr>
          <w:p w14:paraId="37B1563B" w14:textId="0FD7D62C" w:rsidR="007235F8" w:rsidRPr="008023A9" w:rsidRDefault="007235F8" w:rsidP="000E1932">
            <w:pPr>
              <w:rPr>
                <w:rFonts w:ascii="Arial" w:hAnsi="Arial" w:cs="Arial"/>
              </w:rPr>
            </w:pPr>
            <w:r>
              <w:rPr>
                <w:rFonts w:ascii="Arial" w:hAnsi="Arial" w:cs="Arial"/>
              </w:rPr>
              <w:t>7.4 Evaluate a public health intervention, reporting on effectiveness and making suggestions for improvement.</w:t>
            </w:r>
          </w:p>
        </w:tc>
        <w:tc>
          <w:tcPr>
            <w:tcW w:w="4464" w:type="dxa"/>
            <w:shd w:val="clear" w:color="auto" w:fill="E2EFD9" w:themeFill="accent6" w:themeFillTint="33"/>
          </w:tcPr>
          <w:p w14:paraId="2945D98C" w14:textId="77777777" w:rsidR="007235F8" w:rsidRPr="008023A9" w:rsidRDefault="007235F8" w:rsidP="000E1932">
            <w:pPr>
              <w:rPr>
                <w:rFonts w:ascii="Arial" w:hAnsi="Arial" w:cs="Arial"/>
              </w:rPr>
            </w:pPr>
          </w:p>
        </w:tc>
      </w:tr>
      <w:tr w:rsidR="007235F8" w:rsidRPr="008023A9" w14:paraId="40D47FD5" w14:textId="77777777" w:rsidTr="0049568C">
        <w:tc>
          <w:tcPr>
            <w:tcW w:w="1884" w:type="dxa"/>
            <w:vMerge/>
            <w:shd w:val="clear" w:color="auto" w:fill="E2EFD9" w:themeFill="accent6" w:themeFillTint="33"/>
          </w:tcPr>
          <w:p w14:paraId="56DA248B" w14:textId="77777777" w:rsidR="007235F8" w:rsidRPr="008023A9" w:rsidRDefault="007235F8" w:rsidP="000E1932">
            <w:pPr>
              <w:rPr>
                <w:rFonts w:ascii="Arial" w:hAnsi="Arial" w:cs="Arial"/>
              </w:rPr>
            </w:pPr>
          </w:p>
        </w:tc>
        <w:tc>
          <w:tcPr>
            <w:tcW w:w="7602" w:type="dxa"/>
            <w:shd w:val="clear" w:color="auto" w:fill="E2EFD9" w:themeFill="accent6" w:themeFillTint="33"/>
          </w:tcPr>
          <w:p w14:paraId="09B8BD3E" w14:textId="4FE68EDD" w:rsidR="007235F8" w:rsidRPr="008023A9" w:rsidRDefault="007235F8" w:rsidP="000E1932">
            <w:pPr>
              <w:rPr>
                <w:rFonts w:ascii="Arial" w:hAnsi="Arial" w:cs="Arial"/>
              </w:rPr>
            </w:pPr>
            <w:r>
              <w:rPr>
                <w:rFonts w:ascii="Arial" w:hAnsi="Arial" w:cs="Arial"/>
              </w:rPr>
              <w:t>7.5 Demonstrate project management skills in planning or implementing a public health intervention.</w:t>
            </w:r>
          </w:p>
        </w:tc>
        <w:tc>
          <w:tcPr>
            <w:tcW w:w="4464" w:type="dxa"/>
            <w:shd w:val="clear" w:color="auto" w:fill="E2EFD9" w:themeFill="accent6" w:themeFillTint="33"/>
          </w:tcPr>
          <w:p w14:paraId="0F40B7B6" w14:textId="77777777" w:rsidR="007235F8" w:rsidRPr="008023A9" w:rsidRDefault="007235F8" w:rsidP="000E1932">
            <w:pPr>
              <w:rPr>
                <w:rFonts w:ascii="Arial" w:hAnsi="Arial" w:cs="Arial"/>
              </w:rPr>
            </w:pPr>
          </w:p>
        </w:tc>
      </w:tr>
      <w:tr w:rsidR="007235F8" w:rsidRPr="008023A9" w14:paraId="09EED825" w14:textId="77777777" w:rsidTr="0049568C">
        <w:tc>
          <w:tcPr>
            <w:tcW w:w="1884" w:type="dxa"/>
            <w:vMerge/>
            <w:shd w:val="clear" w:color="auto" w:fill="E2EFD9" w:themeFill="accent6" w:themeFillTint="33"/>
          </w:tcPr>
          <w:p w14:paraId="3338E97E" w14:textId="77777777" w:rsidR="007235F8" w:rsidRPr="008023A9" w:rsidRDefault="007235F8" w:rsidP="000E1932">
            <w:pPr>
              <w:rPr>
                <w:rFonts w:ascii="Arial" w:hAnsi="Arial" w:cs="Arial"/>
              </w:rPr>
            </w:pPr>
          </w:p>
        </w:tc>
        <w:tc>
          <w:tcPr>
            <w:tcW w:w="7602" w:type="dxa"/>
            <w:shd w:val="clear" w:color="auto" w:fill="E2EFD9" w:themeFill="accent6" w:themeFillTint="33"/>
          </w:tcPr>
          <w:p w14:paraId="29625BD2" w14:textId="6EEBE2A5" w:rsidR="007235F8" w:rsidRPr="008023A9" w:rsidRDefault="007235F8" w:rsidP="000E1932">
            <w:pPr>
              <w:rPr>
                <w:rFonts w:ascii="Arial" w:hAnsi="Arial" w:cs="Arial"/>
              </w:rPr>
            </w:pPr>
            <w:r>
              <w:rPr>
                <w:rFonts w:ascii="Arial" w:hAnsi="Arial" w:cs="Arial"/>
              </w:rPr>
              <w:t>7.6 Demonstrate how quality assurance principles or policies are applied when planning or implementing a public health intervention.</w:t>
            </w:r>
          </w:p>
        </w:tc>
        <w:tc>
          <w:tcPr>
            <w:tcW w:w="4464" w:type="dxa"/>
            <w:shd w:val="clear" w:color="auto" w:fill="E2EFD9" w:themeFill="accent6" w:themeFillTint="33"/>
          </w:tcPr>
          <w:p w14:paraId="3D6940FC" w14:textId="77777777" w:rsidR="007235F8" w:rsidRPr="008023A9" w:rsidRDefault="007235F8" w:rsidP="000E1932">
            <w:pPr>
              <w:rPr>
                <w:rFonts w:ascii="Arial" w:hAnsi="Arial" w:cs="Arial"/>
              </w:rPr>
            </w:pPr>
          </w:p>
        </w:tc>
      </w:tr>
      <w:tr w:rsidR="007235F8" w:rsidRPr="008023A9" w14:paraId="2D4EFDD8" w14:textId="77777777" w:rsidTr="0049568C">
        <w:trPr>
          <w:trHeight w:val="725"/>
        </w:trPr>
        <w:tc>
          <w:tcPr>
            <w:tcW w:w="1884" w:type="dxa"/>
            <w:vMerge/>
            <w:shd w:val="clear" w:color="auto" w:fill="E2EFD9" w:themeFill="accent6" w:themeFillTint="33"/>
          </w:tcPr>
          <w:p w14:paraId="2AE6B9B1" w14:textId="77777777" w:rsidR="007235F8" w:rsidRPr="008023A9" w:rsidRDefault="007235F8" w:rsidP="000E1932">
            <w:pPr>
              <w:rPr>
                <w:rFonts w:ascii="Arial" w:hAnsi="Arial" w:cs="Arial"/>
              </w:rPr>
            </w:pPr>
          </w:p>
        </w:tc>
        <w:tc>
          <w:tcPr>
            <w:tcW w:w="7602" w:type="dxa"/>
            <w:shd w:val="clear" w:color="auto" w:fill="E2EFD9" w:themeFill="accent6" w:themeFillTint="33"/>
          </w:tcPr>
          <w:p w14:paraId="706E8241" w14:textId="66397215" w:rsidR="007235F8" w:rsidRPr="008023A9" w:rsidRDefault="007235F8" w:rsidP="000E1932">
            <w:pPr>
              <w:rPr>
                <w:rFonts w:ascii="Arial" w:hAnsi="Arial" w:cs="Arial"/>
              </w:rPr>
            </w:pPr>
            <w:r>
              <w:rPr>
                <w:rFonts w:ascii="Arial" w:hAnsi="Arial" w:cs="Arial"/>
              </w:rPr>
              <w:t>7.7 Demonstrate how risk management principles or policies are applied when planning or implementing a public health intervention.</w:t>
            </w:r>
          </w:p>
        </w:tc>
        <w:tc>
          <w:tcPr>
            <w:tcW w:w="4464" w:type="dxa"/>
            <w:shd w:val="clear" w:color="auto" w:fill="E2EFD9" w:themeFill="accent6" w:themeFillTint="33"/>
          </w:tcPr>
          <w:p w14:paraId="5A87F857" w14:textId="77777777" w:rsidR="007235F8" w:rsidRPr="008023A9" w:rsidRDefault="007235F8" w:rsidP="000E1932">
            <w:pPr>
              <w:rPr>
                <w:rFonts w:ascii="Arial" w:hAnsi="Arial" w:cs="Arial"/>
              </w:rPr>
            </w:pPr>
          </w:p>
        </w:tc>
      </w:tr>
      <w:tr w:rsidR="00A94DED" w:rsidRPr="008023A9" w14:paraId="10556094" w14:textId="77777777" w:rsidTr="0049568C">
        <w:tc>
          <w:tcPr>
            <w:tcW w:w="1884" w:type="dxa"/>
            <w:shd w:val="clear" w:color="auto" w:fill="E2EFD9" w:themeFill="accent6" w:themeFillTint="33"/>
          </w:tcPr>
          <w:p w14:paraId="4A6D11F2" w14:textId="59521F64" w:rsidR="00A94DED" w:rsidRPr="008023A9" w:rsidRDefault="0050409F" w:rsidP="000E1932">
            <w:pPr>
              <w:rPr>
                <w:rFonts w:ascii="Arial" w:hAnsi="Arial" w:cs="Arial"/>
              </w:rPr>
            </w:pPr>
            <w:r w:rsidRPr="009C1028">
              <w:rPr>
                <w:rFonts w:ascii="Arial" w:hAnsi="Arial" w:cs="Arial"/>
                <w:b/>
              </w:rPr>
              <w:t xml:space="preserve">Area </w:t>
            </w:r>
            <w:r>
              <w:rPr>
                <w:rFonts w:ascii="Arial" w:hAnsi="Arial" w:cs="Arial"/>
                <w:b/>
              </w:rPr>
              <w:t>8</w:t>
            </w:r>
          </w:p>
        </w:tc>
        <w:tc>
          <w:tcPr>
            <w:tcW w:w="7602" w:type="dxa"/>
            <w:shd w:val="clear" w:color="auto" w:fill="E2EFD9" w:themeFill="accent6" w:themeFillTint="33"/>
          </w:tcPr>
          <w:p w14:paraId="55565FE2" w14:textId="3625DC31" w:rsidR="00A94DED" w:rsidRPr="008023A9" w:rsidRDefault="0050409F" w:rsidP="000E1932">
            <w:pPr>
              <w:rPr>
                <w:rFonts w:ascii="Arial" w:hAnsi="Arial" w:cs="Arial"/>
              </w:rPr>
            </w:pPr>
            <w:r>
              <w:rPr>
                <w:rFonts w:ascii="Arial" w:hAnsi="Arial" w:cs="Arial"/>
                <w:b/>
              </w:rPr>
              <w:t>Delivery</w:t>
            </w:r>
          </w:p>
        </w:tc>
        <w:tc>
          <w:tcPr>
            <w:tcW w:w="4464" w:type="dxa"/>
            <w:shd w:val="clear" w:color="auto" w:fill="E2EFD9" w:themeFill="accent6" w:themeFillTint="33"/>
          </w:tcPr>
          <w:p w14:paraId="6DA93B50" w14:textId="1727B011" w:rsidR="00A94DED" w:rsidRPr="008023A9" w:rsidRDefault="0050409F" w:rsidP="000E1932">
            <w:pPr>
              <w:rPr>
                <w:rFonts w:ascii="Arial" w:hAnsi="Arial" w:cs="Arial"/>
              </w:rPr>
            </w:pPr>
            <w:r w:rsidRPr="009C1028">
              <w:rPr>
                <w:rFonts w:ascii="Arial" w:hAnsi="Arial" w:cs="Arial"/>
                <w:b/>
              </w:rPr>
              <w:t>Evidence</w:t>
            </w:r>
            <w:r>
              <w:rPr>
                <w:rFonts w:ascii="Arial" w:hAnsi="Arial" w:cs="Arial"/>
                <w:b/>
              </w:rPr>
              <w:t>:</w:t>
            </w:r>
            <w:r w:rsidRPr="009C1028">
              <w:rPr>
                <w:rFonts w:ascii="Arial" w:hAnsi="Arial" w:cs="Arial"/>
              </w:rPr>
              <w:t xml:space="preserve"> please </w:t>
            </w:r>
            <w:r>
              <w:rPr>
                <w:rFonts w:ascii="Arial" w:hAnsi="Arial" w:cs="Arial"/>
              </w:rPr>
              <w:t xml:space="preserve">briefly </w:t>
            </w:r>
            <w:r w:rsidRPr="009C1028">
              <w:rPr>
                <w:rFonts w:ascii="Arial" w:hAnsi="Arial" w:cs="Arial"/>
              </w:rPr>
              <w:t xml:space="preserve">describe </w:t>
            </w:r>
            <w:r>
              <w:rPr>
                <w:rFonts w:ascii="Arial" w:hAnsi="Arial" w:cs="Arial"/>
              </w:rPr>
              <w:t>how</w:t>
            </w:r>
            <w:r w:rsidRPr="009C1028">
              <w:rPr>
                <w:rFonts w:ascii="Arial" w:hAnsi="Arial" w:cs="Arial"/>
              </w:rPr>
              <w:t xml:space="preserve"> you </w:t>
            </w:r>
            <w:r>
              <w:rPr>
                <w:rFonts w:ascii="Arial" w:hAnsi="Arial" w:cs="Arial"/>
              </w:rPr>
              <w:t>can</w:t>
            </w:r>
            <w:r w:rsidRPr="009C1028">
              <w:rPr>
                <w:rFonts w:ascii="Arial" w:hAnsi="Arial" w:cs="Arial"/>
              </w:rPr>
              <w:t xml:space="preserve"> demonstrate</w:t>
            </w:r>
            <w:r>
              <w:rPr>
                <w:rFonts w:ascii="Arial" w:hAnsi="Arial" w:cs="Arial"/>
              </w:rPr>
              <w:t xml:space="preserve"> your</w:t>
            </w:r>
            <w:r w:rsidRPr="009C1028">
              <w:rPr>
                <w:rFonts w:ascii="Arial" w:hAnsi="Arial" w:cs="Arial"/>
              </w:rPr>
              <w:t xml:space="preserve"> </w:t>
            </w:r>
            <w:r w:rsidRPr="009C1028">
              <w:rPr>
                <w:rFonts w:ascii="Arial" w:hAnsi="Arial" w:cs="Arial"/>
                <w:b/>
              </w:rPr>
              <w:t>Knowledge</w:t>
            </w:r>
            <w:r w:rsidRPr="009C1028">
              <w:rPr>
                <w:rFonts w:ascii="Arial" w:hAnsi="Arial" w:cs="Arial"/>
              </w:rPr>
              <w:t xml:space="preserve"> (training and learning) </w:t>
            </w:r>
            <w:r w:rsidRPr="009C1028">
              <w:rPr>
                <w:rFonts w:ascii="Arial" w:hAnsi="Arial" w:cs="Arial"/>
                <w:b/>
              </w:rPr>
              <w:t xml:space="preserve">Understanding </w:t>
            </w:r>
            <w:r w:rsidRPr="008461AA">
              <w:rPr>
                <w:rFonts w:ascii="Arial" w:hAnsi="Arial" w:cs="Arial"/>
              </w:rPr>
              <w:t>from your Public Health Practitioner role</w:t>
            </w:r>
            <w:r>
              <w:rPr>
                <w:rFonts w:ascii="Arial" w:hAnsi="Arial" w:cs="Arial"/>
                <w:b/>
              </w:rPr>
              <w:t xml:space="preserve"> </w:t>
            </w:r>
            <w:r w:rsidRPr="009C1028">
              <w:rPr>
                <w:rFonts w:ascii="Arial" w:hAnsi="Arial" w:cs="Arial"/>
              </w:rPr>
              <w:lastRenderedPageBreak/>
              <w:t>and</w:t>
            </w:r>
            <w:r w:rsidRPr="009C1028">
              <w:rPr>
                <w:rFonts w:ascii="Arial" w:hAnsi="Arial" w:cs="Arial"/>
                <w:b/>
              </w:rPr>
              <w:t xml:space="preserve"> </w:t>
            </w:r>
            <w:r w:rsidRPr="008461AA">
              <w:rPr>
                <w:rFonts w:ascii="Arial" w:hAnsi="Arial" w:cs="Arial"/>
              </w:rPr>
              <w:t>your</w:t>
            </w:r>
            <w:r>
              <w:rPr>
                <w:rFonts w:ascii="Arial" w:hAnsi="Arial" w:cs="Arial"/>
                <w:b/>
              </w:rPr>
              <w:t xml:space="preserve"> </w:t>
            </w:r>
            <w:r w:rsidRPr="009C1028">
              <w:rPr>
                <w:rFonts w:ascii="Arial" w:hAnsi="Arial" w:cs="Arial"/>
                <w:b/>
              </w:rPr>
              <w:t xml:space="preserve">Application </w:t>
            </w:r>
            <w:r>
              <w:rPr>
                <w:rFonts w:ascii="Arial" w:hAnsi="Arial" w:cs="Arial"/>
              </w:rPr>
              <w:t>of this in your</w:t>
            </w:r>
            <w:r w:rsidRPr="009C1028">
              <w:rPr>
                <w:rFonts w:ascii="Arial" w:hAnsi="Arial" w:cs="Arial"/>
              </w:rPr>
              <w:t xml:space="preserve"> practice (</w:t>
            </w:r>
            <w:r>
              <w:rPr>
                <w:rFonts w:ascii="Arial" w:hAnsi="Arial" w:cs="Arial"/>
              </w:rPr>
              <w:t xml:space="preserve">your work product </w:t>
            </w:r>
            <w:r w:rsidRPr="009C1028">
              <w:rPr>
                <w:rFonts w:ascii="Arial" w:hAnsi="Arial" w:cs="Arial"/>
              </w:rPr>
              <w:t>evidence)</w:t>
            </w:r>
          </w:p>
        </w:tc>
      </w:tr>
      <w:tr w:rsidR="007235F8" w:rsidRPr="008023A9" w14:paraId="586A20DA" w14:textId="77777777" w:rsidTr="0049568C">
        <w:tc>
          <w:tcPr>
            <w:tcW w:w="1884" w:type="dxa"/>
            <w:vMerge w:val="restart"/>
            <w:shd w:val="clear" w:color="auto" w:fill="E2EFD9" w:themeFill="accent6" w:themeFillTint="33"/>
          </w:tcPr>
          <w:p w14:paraId="3666D2A0" w14:textId="13807451" w:rsidR="007235F8" w:rsidRPr="008023A9" w:rsidRDefault="007235F8" w:rsidP="000E1932">
            <w:pPr>
              <w:rPr>
                <w:rFonts w:ascii="Arial" w:hAnsi="Arial" w:cs="Arial"/>
              </w:rPr>
            </w:pPr>
            <w:r>
              <w:rPr>
                <w:rFonts w:ascii="Arial" w:hAnsi="Arial" w:cs="Arial"/>
              </w:rPr>
              <w:lastRenderedPageBreak/>
              <w:t>Communicating with others to improve health outcomes and reduce health inequalities</w:t>
            </w:r>
          </w:p>
        </w:tc>
        <w:tc>
          <w:tcPr>
            <w:tcW w:w="7602" w:type="dxa"/>
            <w:shd w:val="clear" w:color="auto" w:fill="E2EFD9" w:themeFill="accent6" w:themeFillTint="33"/>
          </w:tcPr>
          <w:p w14:paraId="21AB1B32" w14:textId="252FB3F9" w:rsidR="007235F8" w:rsidRPr="008023A9" w:rsidRDefault="007235F8" w:rsidP="000E1932">
            <w:pPr>
              <w:rPr>
                <w:rFonts w:ascii="Arial" w:hAnsi="Arial" w:cs="Arial"/>
              </w:rPr>
            </w:pPr>
            <w:r>
              <w:rPr>
                <w:rFonts w:ascii="Arial" w:hAnsi="Arial" w:cs="Arial"/>
              </w:rPr>
              <w:t>8.1 Communicate public health data and information clearly to a variety of audiences.</w:t>
            </w:r>
          </w:p>
        </w:tc>
        <w:tc>
          <w:tcPr>
            <w:tcW w:w="4464" w:type="dxa"/>
            <w:shd w:val="clear" w:color="auto" w:fill="E2EFD9" w:themeFill="accent6" w:themeFillTint="33"/>
          </w:tcPr>
          <w:p w14:paraId="3C3F0330" w14:textId="77777777" w:rsidR="007235F8" w:rsidRPr="008023A9" w:rsidRDefault="007235F8" w:rsidP="000E1932">
            <w:pPr>
              <w:rPr>
                <w:rFonts w:ascii="Arial" w:hAnsi="Arial" w:cs="Arial"/>
              </w:rPr>
            </w:pPr>
          </w:p>
        </w:tc>
      </w:tr>
      <w:tr w:rsidR="007235F8" w:rsidRPr="008023A9" w14:paraId="193A9F65" w14:textId="77777777" w:rsidTr="0049568C">
        <w:tc>
          <w:tcPr>
            <w:tcW w:w="1884" w:type="dxa"/>
            <w:vMerge/>
            <w:shd w:val="clear" w:color="auto" w:fill="E2EFD9" w:themeFill="accent6" w:themeFillTint="33"/>
          </w:tcPr>
          <w:p w14:paraId="7A7B31EB" w14:textId="77777777" w:rsidR="007235F8" w:rsidRPr="008023A9" w:rsidRDefault="007235F8" w:rsidP="000E1932">
            <w:pPr>
              <w:rPr>
                <w:rFonts w:ascii="Arial" w:hAnsi="Arial" w:cs="Arial"/>
              </w:rPr>
            </w:pPr>
          </w:p>
        </w:tc>
        <w:tc>
          <w:tcPr>
            <w:tcW w:w="7602" w:type="dxa"/>
            <w:shd w:val="clear" w:color="auto" w:fill="E2EFD9" w:themeFill="accent6" w:themeFillTint="33"/>
          </w:tcPr>
          <w:p w14:paraId="633705B2" w14:textId="53857F4D" w:rsidR="007235F8" w:rsidRPr="008023A9" w:rsidRDefault="007235F8" w:rsidP="000E1932">
            <w:pPr>
              <w:rPr>
                <w:rFonts w:ascii="Arial" w:hAnsi="Arial" w:cs="Arial"/>
              </w:rPr>
            </w:pPr>
            <w:r>
              <w:rPr>
                <w:rFonts w:ascii="Arial" w:hAnsi="Arial" w:cs="Arial"/>
              </w:rPr>
              <w:t>8.2 Communicate the health concerns and interests of local people to influence service provision.</w:t>
            </w:r>
          </w:p>
        </w:tc>
        <w:tc>
          <w:tcPr>
            <w:tcW w:w="4464" w:type="dxa"/>
            <w:shd w:val="clear" w:color="auto" w:fill="E2EFD9" w:themeFill="accent6" w:themeFillTint="33"/>
          </w:tcPr>
          <w:p w14:paraId="50E26B49" w14:textId="77777777" w:rsidR="007235F8" w:rsidRPr="008023A9" w:rsidRDefault="007235F8" w:rsidP="000E1932">
            <w:pPr>
              <w:rPr>
                <w:rFonts w:ascii="Arial" w:hAnsi="Arial" w:cs="Arial"/>
              </w:rPr>
            </w:pPr>
          </w:p>
        </w:tc>
      </w:tr>
      <w:tr w:rsidR="007235F8" w:rsidRPr="008023A9" w14:paraId="5B4CB2BB" w14:textId="77777777" w:rsidTr="0049568C">
        <w:tc>
          <w:tcPr>
            <w:tcW w:w="1884" w:type="dxa"/>
            <w:vMerge/>
            <w:shd w:val="clear" w:color="auto" w:fill="E2EFD9" w:themeFill="accent6" w:themeFillTint="33"/>
          </w:tcPr>
          <w:p w14:paraId="7901B14A" w14:textId="77777777" w:rsidR="007235F8" w:rsidRPr="008023A9" w:rsidRDefault="007235F8" w:rsidP="000E1932">
            <w:pPr>
              <w:rPr>
                <w:rFonts w:ascii="Arial" w:hAnsi="Arial" w:cs="Arial"/>
              </w:rPr>
            </w:pPr>
          </w:p>
        </w:tc>
        <w:tc>
          <w:tcPr>
            <w:tcW w:w="7602" w:type="dxa"/>
            <w:shd w:val="clear" w:color="auto" w:fill="E2EFD9" w:themeFill="accent6" w:themeFillTint="33"/>
          </w:tcPr>
          <w:p w14:paraId="50FB6EA6" w14:textId="3AFE5CFF" w:rsidR="007235F8" w:rsidRPr="008023A9" w:rsidRDefault="007235F8" w:rsidP="000E1932">
            <w:pPr>
              <w:rPr>
                <w:rFonts w:ascii="Arial" w:hAnsi="Arial" w:cs="Arial"/>
              </w:rPr>
            </w:pPr>
            <w:r>
              <w:rPr>
                <w:rFonts w:ascii="Arial" w:hAnsi="Arial" w:cs="Arial"/>
              </w:rPr>
              <w:t>8.3 Demonstrate awareness of the effect the media can have on public perception of health and wellbeing.</w:t>
            </w:r>
          </w:p>
        </w:tc>
        <w:tc>
          <w:tcPr>
            <w:tcW w:w="4464" w:type="dxa"/>
            <w:shd w:val="clear" w:color="auto" w:fill="E2EFD9" w:themeFill="accent6" w:themeFillTint="33"/>
          </w:tcPr>
          <w:p w14:paraId="58D0BF6E" w14:textId="77777777" w:rsidR="007235F8" w:rsidRPr="008023A9" w:rsidRDefault="007235F8" w:rsidP="000E1932">
            <w:pPr>
              <w:rPr>
                <w:rFonts w:ascii="Arial" w:hAnsi="Arial" w:cs="Arial"/>
              </w:rPr>
            </w:pPr>
          </w:p>
        </w:tc>
      </w:tr>
    </w:tbl>
    <w:p w14:paraId="37BE4D8F" w14:textId="493EC5BE" w:rsidR="00A94DED" w:rsidRDefault="00A94DED"/>
    <w:p w14:paraId="325BE6C0" w14:textId="77777777" w:rsidR="00737E87" w:rsidRDefault="00737E87">
      <w:pPr>
        <w:rPr>
          <w:rFonts w:ascii="Arial" w:hAnsi="Arial" w:cs="Arial"/>
          <w:b/>
        </w:rPr>
      </w:pPr>
    </w:p>
    <w:p w14:paraId="71043839" w14:textId="614F1816" w:rsidR="009351EC" w:rsidRDefault="009351EC">
      <w:pPr>
        <w:rPr>
          <w:rFonts w:ascii="Arial" w:hAnsi="Arial" w:cs="Arial"/>
        </w:rPr>
      </w:pPr>
      <w:r w:rsidRPr="0088059D">
        <w:rPr>
          <w:rFonts w:ascii="Arial" w:hAnsi="Arial" w:cs="Arial"/>
          <w:b/>
        </w:rPr>
        <w:t>Note</w:t>
      </w:r>
      <w:r w:rsidR="0088059D" w:rsidRPr="0088059D">
        <w:rPr>
          <w:rFonts w:ascii="Arial" w:hAnsi="Arial" w:cs="Arial"/>
        </w:rPr>
        <w:t xml:space="preserve"> – Practitioner Applicants are required to demonstrate their knowledge, Understanding, and Application of </w:t>
      </w:r>
      <w:r w:rsidR="0088059D" w:rsidRPr="00825A89">
        <w:rPr>
          <w:rFonts w:ascii="Arial" w:hAnsi="Arial" w:cs="Arial"/>
          <w:b/>
        </w:rPr>
        <w:t>ALL</w:t>
      </w:r>
      <w:r w:rsidR="0088059D" w:rsidRPr="0088059D">
        <w:rPr>
          <w:rFonts w:ascii="Arial" w:hAnsi="Arial" w:cs="Arial"/>
        </w:rPr>
        <w:t xml:space="preserve"> the standards, 34 in total.</w:t>
      </w:r>
      <w:r w:rsidR="00B01602">
        <w:rPr>
          <w:rFonts w:ascii="Arial" w:hAnsi="Arial" w:cs="Arial"/>
        </w:rPr>
        <w:t xml:space="preserve"> </w:t>
      </w:r>
      <w:r w:rsidR="007A4AC3">
        <w:rPr>
          <w:rFonts w:ascii="Arial" w:hAnsi="Arial" w:cs="Arial"/>
        </w:rPr>
        <w:t>If there are gaps these must be noted in the application from with a brief plan for how gaps in knowledge will be addressed.</w:t>
      </w:r>
    </w:p>
    <w:p w14:paraId="43DBAA80" w14:textId="5D28CC36" w:rsidR="0088059D" w:rsidRDefault="0088059D">
      <w:pPr>
        <w:rPr>
          <w:rFonts w:ascii="Arial" w:hAnsi="Arial" w:cs="Arial"/>
        </w:rPr>
      </w:pPr>
    </w:p>
    <w:p w14:paraId="012F1A0C" w14:textId="405342C3" w:rsidR="0088059D" w:rsidRDefault="00A149D2">
      <w:pPr>
        <w:rPr>
          <w:rFonts w:ascii="Arial" w:hAnsi="Arial" w:cs="Arial"/>
        </w:rPr>
      </w:pPr>
      <w:r>
        <w:rPr>
          <w:rFonts w:ascii="Arial" w:hAnsi="Arial" w:cs="Arial"/>
        </w:rPr>
        <w:t xml:space="preserve">To be eligible for UKPHR registration </w:t>
      </w:r>
      <w:r w:rsidR="00370FBE">
        <w:rPr>
          <w:rFonts w:ascii="Arial" w:hAnsi="Arial" w:cs="Arial"/>
        </w:rPr>
        <w:t>p</w:t>
      </w:r>
      <w:r w:rsidR="00E46F77">
        <w:rPr>
          <w:rFonts w:ascii="Arial" w:hAnsi="Arial" w:cs="Arial"/>
        </w:rPr>
        <w:t xml:space="preserve">ractitioner </w:t>
      </w:r>
      <w:r w:rsidR="00F94C16">
        <w:rPr>
          <w:rFonts w:ascii="Arial" w:hAnsi="Arial" w:cs="Arial"/>
        </w:rPr>
        <w:t>a</w:t>
      </w:r>
      <w:r w:rsidR="0088059D">
        <w:rPr>
          <w:rFonts w:ascii="Arial" w:hAnsi="Arial" w:cs="Arial"/>
        </w:rPr>
        <w:t xml:space="preserve">pplicants </w:t>
      </w:r>
      <w:r w:rsidR="00484BB7">
        <w:rPr>
          <w:rFonts w:ascii="Arial" w:hAnsi="Arial" w:cs="Arial"/>
        </w:rPr>
        <w:t>are required</w:t>
      </w:r>
      <w:r w:rsidR="0088059D">
        <w:rPr>
          <w:rFonts w:ascii="Arial" w:hAnsi="Arial" w:cs="Arial"/>
        </w:rPr>
        <w:t xml:space="preserve"> to submit </w:t>
      </w:r>
      <w:r w:rsidR="0088059D" w:rsidRPr="00825A89">
        <w:rPr>
          <w:rFonts w:ascii="Arial" w:hAnsi="Arial" w:cs="Arial"/>
          <w:b/>
        </w:rPr>
        <w:t>THREE</w:t>
      </w:r>
      <w:r w:rsidR="0088059D">
        <w:rPr>
          <w:rFonts w:ascii="Arial" w:hAnsi="Arial" w:cs="Arial"/>
        </w:rPr>
        <w:t xml:space="preserve"> written commentaries on different aspects of their own area of work that in total demonstrate all the standards</w:t>
      </w:r>
      <w:r w:rsidR="00E90F06">
        <w:rPr>
          <w:rFonts w:ascii="Arial" w:hAnsi="Arial" w:cs="Arial"/>
        </w:rPr>
        <w:t xml:space="preserve"> (consider during your completion of the self-assessment which three pieces of your work would best demonstrate your practice across the 34 standards)</w:t>
      </w:r>
      <w:r w:rsidR="0088059D">
        <w:rPr>
          <w:rFonts w:ascii="Arial" w:hAnsi="Arial" w:cs="Arial"/>
        </w:rPr>
        <w:t xml:space="preserve">. In addition to the commentary’s applicants must submit evidence that demonstrates the achievement of the standards in practice. Evidence must be appropriate to each specific standard (and can be used to evidence </w:t>
      </w:r>
      <w:r w:rsidR="000751FF">
        <w:rPr>
          <w:rFonts w:ascii="Arial" w:hAnsi="Arial" w:cs="Arial"/>
        </w:rPr>
        <w:t>more than one standard</w:t>
      </w:r>
      <w:r w:rsidR="0088059D">
        <w:rPr>
          <w:rFonts w:ascii="Arial" w:hAnsi="Arial" w:cs="Arial"/>
        </w:rPr>
        <w:t xml:space="preserve"> if </w:t>
      </w:r>
      <w:r w:rsidR="002C0575">
        <w:rPr>
          <w:rFonts w:ascii="Arial" w:hAnsi="Arial" w:cs="Arial"/>
        </w:rPr>
        <w:t>applicable</w:t>
      </w:r>
      <w:r w:rsidR="0088059D">
        <w:rPr>
          <w:rFonts w:ascii="Arial" w:hAnsi="Arial" w:cs="Arial"/>
        </w:rPr>
        <w:t>).</w:t>
      </w:r>
      <w:r w:rsidR="000751FF">
        <w:rPr>
          <w:rFonts w:ascii="Arial" w:hAnsi="Arial" w:cs="Arial"/>
        </w:rPr>
        <w:t xml:space="preserve"> </w:t>
      </w:r>
    </w:p>
    <w:p w14:paraId="25459C2C" w14:textId="7A850C83" w:rsidR="000751FF" w:rsidRDefault="000751FF">
      <w:pPr>
        <w:rPr>
          <w:rFonts w:ascii="Arial" w:hAnsi="Arial" w:cs="Arial"/>
        </w:rPr>
      </w:pPr>
    </w:p>
    <w:p w14:paraId="5D3DF732" w14:textId="5F5DEB41" w:rsidR="000751FF" w:rsidRPr="0088059D" w:rsidRDefault="000751FF">
      <w:pPr>
        <w:rPr>
          <w:rFonts w:ascii="Arial" w:hAnsi="Arial" w:cs="Arial"/>
        </w:rPr>
      </w:pPr>
      <w:r>
        <w:rPr>
          <w:rFonts w:ascii="Arial" w:hAnsi="Arial" w:cs="Arial"/>
        </w:rPr>
        <w:t>At least 50% of the work described in the commentaries and of the evidence submitted must be no more than 5 years old.</w:t>
      </w:r>
    </w:p>
    <w:sectPr w:rsidR="000751FF" w:rsidRPr="0088059D" w:rsidSect="00C834F3">
      <w:headerReference w:type="default" r:id="rId7"/>
      <w:footerReference w:type="even" r:id="rId8"/>
      <w:footerReference w:type="default" r:id="rId9"/>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BC3C1" w14:textId="77777777" w:rsidR="00041FFA" w:rsidRDefault="00041FFA" w:rsidP="00F764AF">
      <w:r>
        <w:separator/>
      </w:r>
    </w:p>
  </w:endnote>
  <w:endnote w:type="continuationSeparator" w:id="0">
    <w:p w14:paraId="269BE7FA" w14:textId="77777777" w:rsidR="00041FFA" w:rsidRDefault="00041FFA" w:rsidP="00F7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5328970"/>
      <w:docPartObj>
        <w:docPartGallery w:val="Page Numbers (Bottom of Page)"/>
        <w:docPartUnique/>
      </w:docPartObj>
    </w:sdtPr>
    <w:sdtEndPr>
      <w:rPr>
        <w:rStyle w:val="PageNumber"/>
      </w:rPr>
    </w:sdtEndPr>
    <w:sdtContent>
      <w:p w14:paraId="0DDFA1A6" w14:textId="29F8B01D" w:rsidR="00F764AF" w:rsidRDefault="00F764AF" w:rsidP="00FC2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10FDA7" w14:textId="77777777" w:rsidR="00F764AF" w:rsidRDefault="00F764AF" w:rsidP="00F764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4233026"/>
      <w:docPartObj>
        <w:docPartGallery w:val="Page Numbers (Bottom of Page)"/>
        <w:docPartUnique/>
      </w:docPartObj>
    </w:sdtPr>
    <w:sdtEndPr>
      <w:rPr>
        <w:rStyle w:val="PageNumber"/>
      </w:rPr>
    </w:sdtEndPr>
    <w:sdtContent>
      <w:p w14:paraId="22E777FB" w14:textId="215DDBA6" w:rsidR="00F764AF" w:rsidRDefault="00F764AF" w:rsidP="00FC2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13AAC">
          <w:rPr>
            <w:rStyle w:val="PageNumber"/>
            <w:noProof/>
          </w:rPr>
          <w:t>6</w:t>
        </w:r>
        <w:r>
          <w:rPr>
            <w:rStyle w:val="PageNumber"/>
          </w:rPr>
          <w:fldChar w:fldCharType="end"/>
        </w:r>
      </w:p>
    </w:sdtContent>
  </w:sdt>
  <w:p w14:paraId="5BD203C5" w14:textId="77777777" w:rsidR="00F764AF" w:rsidRDefault="00F764AF" w:rsidP="00F764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759C9" w14:textId="77777777" w:rsidR="00041FFA" w:rsidRDefault="00041FFA" w:rsidP="00F764AF">
      <w:r>
        <w:separator/>
      </w:r>
    </w:p>
  </w:footnote>
  <w:footnote w:type="continuationSeparator" w:id="0">
    <w:p w14:paraId="141F1692" w14:textId="77777777" w:rsidR="00041FFA" w:rsidRDefault="00041FFA" w:rsidP="00F76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E3FBA" w14:textId="547233A6" w:rsidR="00A358EC" w:rsidRDefault="00A358EC">
    <w:pPr>
      <w:pStyle w:val="Header"/>
      <w:rPr>
        <w:noProof/>
        <w:lang w:val="en-GB" w:eastAsia="en-GB"/>
      </w:rPr>
    </w:pPr>
    <w:r>
      <w:rPr>
        <w:noProof/>
        <w:lang w:val="en-GB" w:eastAsia="en-GB"/>
      </w:rPr>
      <w:drawing>
        <wp:anchor distT="0" distB="0" distL="114300" distR="114300" simplePos="0" relativeHeight="251658240" behindDoc="1" locked="0" layoutInCell="1" allowOverlap="1" wp14:anchorId="4682417B" wp14:editId="70905D19">
          <wp:simplePos x="0" y="0"/>
          <wp:positionH relativeFrom="column">
            <wp:posOffset>5657850</wp:posOffset>
          </wp:positionH>
          <wp:positionV relativeFrom="paragraph">
            <wp:posOffset>-219075</wp:posOffset>
          </wp:positionV>
          <wp:extent cx="3208655" cy="1104900"/>
          <wp:effectExtent l="0" t="0" r="0" b="0"/>
          <wp:wrapNone/>
          <wp:docPr id="8" name="Picture 8"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7944"/>
                  <a:stretch/>
                </pic:blipFill>
                <pic:spPr bwMode="auto">
                  <a:xfrm>
                    <a:off x="0" y="0"/>
                    <a:ext cx="3208655"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34408B" w14:textId="3B9CFB26" w:rsidR="007A4AC3" w:rsidRDefault="007A4AC3">
    <w:pPr>
      <w:pStyle w:val="Header"/>
      <w:rPr>
        <w:noProof/>
        <w:lang w:val="en-GB" w:eastAsia="en-GB"/>
      </w:rPr>
    </w:pPr>
  </w:p>
  <w:p w14:paraId="105BB4CD" w14:textId="77777777" w:rsidR="007A4AC3" w:rsidRDefault="007A4AC3">
    <w:pPr>
      <w:pStyle w:val="Header"/>
    </w:pPr>
  </w:p>
  <w:p w14:paraId="6F542BB9" w14:textId="77777777" w:rsidR="00A358EC" w:rsidRDefault="00A35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4EB7"/>
    <w:multiLevelType w:val="hybridMultilevel"/>
    <w:tmpl w:val="F3C4361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56D6A"/>
    <w:multiLevelType w:val="hybridMultilevel"/>
    <w:tmpl w:val="72E42F6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A09EF"/>
    <w:multiLevelType w:val="hybridMultilevel"/>
    <w:tmpl w:val="68F019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50DF2"/>
    <w:multiLevelType w:val="hybridMultilevel"/>
    <w:tmpl w:val="61E87D0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8522540"/>
    <w:multiLevelType w:val="hybridMultilevel"/>
    <w:tmpl w:val="13F26C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B16837"/>
    <w:multiLevelType w:val="hybridMultilevel"/>
    <w:tmpl w:val="9158750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D11F4F"/>
    <w:multiLevelType w:val="hybridMultilevel"/>
    <w:tmpl w:val="B6E28A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3626F17"/>
    <w:multiLevelType w:val="hybridMultilevel"/>
    <w:tmpl w:val="BA3292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AF27DB4"/>
    <w:multiLevelType w:val="hybridMultilevel"/>
    <w:tmpl w:val="8774EC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527F1D"/>
    <w:multiLevelType w:val="hybridMultilevel"/>
    <w:tmpl w:val="917A7E2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D822764"/>
    <w:multiLevelType w:val="hybridMultilevel"/>
    <w:tmpl w:val="B10CC6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3"/>
  </w:num>
  <w:num w:numId="5">
    <w:abstractNumId w:val="8"/>
  </w:num>
  <w:num w:numId="6">
    <w:abstractNumId w:val="1"/>
  </w:num>
  <w:num w:numId="7">
    <w:abstractNumId w:val="4"/>
  </w:num>
  <w:num w:numId="8">
    <w:abstractNumId w:val="7"/>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AD0"/>
    <w:rsid w:val="00036002"/>
    <w:rsid w:val="00041FFA"/>
    <w:rsid w:val="000751FF"/>
    <w:rsid w:val="00090964"/>
    <w:rsid w:val="000D4FC4"/>
    <w:rsid w:val="00135953"/>
    <w:rsid w:val="00195A81"/>
    <w:rsid w:val="001C195A"/>
    <w:rsid w:val="00236C4D"/>
    <w:rsid w:val="00273494"/>
    <w:rsid w:val="0029759E"/>
    <w:rsid w:val="002A1FCA"/>
    <w:rsid w:val="002C0575"/>
    <w:rsid w:val="002E5B91"/>
    <w:rsid w:val="003414D8"/>
    <w:rsid w:val="00347AD0"/>
    <w:rsid w:val="00370FBE"/>
    <w:rsid w:val="003775A8"/>
    <w:rsid w:val="004455A1"/>
    <w:rsid w:val="00484BB7"/>
    <w:rsid w:val="0049568C"/>
    <w:rsid w:val="004B3D8D"/>
    <w:rsid w:val="0050409F"/>
    <w:rsid w:val="006F4BBF"/>
    <w:rsid w:val="007235F8"/>
    <w:rsid w:val="00737E87"/>
    <w:rsid w:val="007A4AC3"/>
    <w:rsid w:val="008023A9"/>
    <w:rsid w:val="00825A89"/>
    <w:rsid w:val="008461AA"/>
    <w:rsid w:val="00846E7C"/>
    <w:rsid w:val="0088059D"/>
    <w:rsid w:val="008D3806"/>
    <w:rsid w:val="00905159"/>
    <w:rsid w:val="009351EC"/>
    <w:rsid w:val="009C1028"/>
    <w:rsid w:val="009C2891"/>
    <w:rsid w:val="00A149D2"/>
    <w:rsid w:val="00A17FD6"/>
    <w:rsid w:val="00A21B1F"/>
    <w:rsid w:val="00A358EC"/>
    <w:rsid w:val="00A532EB"/>
    <w:rsid w:val="00A94DED"/>
    <w:rsid w:val="00B01602"/>
    <w:rsid w:val="00B37B15"/>
    <w:rsid w:val="00B92E1B"/>
    <w:rsid w:val="00C13415"/>
    <w:rsid w:val="00C13AAC"/>
    <w:rsid w:val="00C21690"/>
    <w:rsid w:val="00C834F3"/>
    <w:rsid w:val="00D23B96"/>
    <w:rsid w:val="00D6361C"/>
    <w:rsid w:val="00D92CAD"/>
    <w:rsid w:val="00DD0B4C"/>
    <w:rsid w:val="00E46F77"/>
    <w:rsid w:val="00E72B7C"/>
    <w:rsid w:val="00E83DA6"/>
    <w:rsid w:val="00E90F06"/>
    <w:rsid w:val="00EA4BE5"/>
    <w:rsid w:val="00F15197"/>
    <w:rsid w:val="00F434CA"/>
    <w:rsid w:val="00F52DBC"/>
    <w:rsid w:val="00F764AF"/>
    <w:rsid w:val="00F94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FA54"/>
  <w14:defaultImageDpi w14:val="32767"/>
  <w15:docId w15:val="{2A5AF98B-C5FC-43B5-831C-E6278569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028"/>
    <w:rPr>
      <w:rFonts w:ascii="Trebuchet MS" w:eastAsia="Times New Roman"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028"/>
    <w:pPr>
      <w:autoSpaceDE w:val="0"/>
      <w:autoSpaceDN w:val="0"/>
      <w:adjustRightInd w:val="0"/>
    </w:pPr>
    <w:rPr>
      <w:rFonts w:ascii="Arial" w:hAnsi="Arial" w:cs="Arial"/>
      <w:color w:val="000000"/>
    </w:rPr>
  </w:style>
  <w:style w:type="table" w:styleId="TableGrid">
    <w:name w:val="Table Grid"/>
    <w:basedOn w:val="TableNormal"/>
    <w:uiPriority w:val="39"/>
    <w:rsid w:val="009C1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64AF"/>
    <w:pPr>
      <w:tabs>
        <w:tab w:val="center" w:pos="4680"/>
        <w:tab w:val="right" w:pos="9360"/>
      </w:tabs>
    </w:pPr>
  </w:style>
  <w:style w:type="character" w:customStyle="1" w:styleId="FooterChar">
    <w:name w:val="Footer Char"/>
    <w:basedOn w:val="DefaultParagraphFont"/>
    <w:link w:val="Footer"/>
    <w:uiPriority w:val="99"/>
    <w:rsid w:val="00F764AF"/>
    <w:rPr>
      <w:rFonts w:ascii="Trebuchet MS" w:eastAsia="Times New Roman" w:hAnsi="Trebuchet MS" w:cs="Times New Roman"/>
      <w:lang w:val="en-US"/>
    </w:rPr>
  </w:style>
  <w:style w:type="character" w:styleId="PageNumber">
    <w:name w:val="page number"/>
    <w:basedOn w:val="DefaultParagraphFont"/>
    <w:uiPriority w:val="99"/>
    <w:semiHidden/>
    <w:unhideWhenUsed/>
    <w:rsid w:val="00F764AF"/>
  </w:style>
  <w:style w:type="paragraph" w:styleId="BalloonText">
    <w:name w:val="Balloon Text"/>
    <w:basedOn w:val="Normal"/>
    <w:link w:val="BalloonTextChar"/>
    <w:uiPriority w:val="99"/>
    <w:semiHidden/>
    <w:unhideWhenUsed/>
    <w:rsid w:val="000D4FC4"/>
    <w:rPr>
      <w:rFonts w:ascii="Tahoma" w:hAnsi="Tahoma" w:cs="Tahoma"/>
      <w:sz w:val="16"/>
      <w:szCs w:val="16"/>
    </w:rPr>
  </w:style>
  <w:style w:type="character" w:customStyle="1" w:styleId="BalloonTextChar">
    <w:name w:val="Balloon Text Char"/>
    <w:basedOn w:val="DefaultParagraphFont"/>
    <w:link w:val="BalloonText"/>
    <w:uiPriority w:val="99"/>
    <w:semiHidden/>
    <w:rsid w:val="000D4FC4"/>
    <w:rPr>
      <w:rFonts w:ascii="Tahoma" w:eastAsia="Times New Roman" w:hAnsi="Tahoma" w:cs="Tahoma"/>
      <w:sz w:val="16"/>
      <w:szCs w:val="16"/>
      <w:lang w:val="en-US"/>
    </w:rPr>
  </w:style>
  <w:style w:type="paragraph" w:styleId="Header">
    <w:name w:val="header"/>
    <w:basedOn w:val="Normal"/>
    <w:link w:val="HeaderChar"/>
    <w:uiPriority w:val="99"/>
    <w:unhideWhenUsed/>
    <w:rsid w:val="00A358EC"/>
    <w:pPr>
      <w:tabs>
        <w:tab w:val="center" w:pos="4513"/>
        <w:tab w:val="right" w:pos="9026"/>
      </w:tabs>
    </w:pPr>
  </w:style>
  <w:style w:type="character" w:customStyle="1" w:styleId="HeaderChar">
    <w:name w:val="Header Char"/>
    <w:basedOn w:val="DefaultParagraphFont"/>
    <w:link w:val="Header"/>
    <w:uiPriority w:val="99"/>
    <w:rsid w:val="00A358EC"/>
    <w:rPr>
      <w:rFonts w:ascii="Trebuchet MS" w:eastAsia="Times New Roman" w:hAnsi="Trebuchet M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Scally</dc:creator>
  <cp:lastModifiedBy>Emma Mason</cp:lastModifiedBy>
  <cp:revision>10</cp:revision>
  <dcterms:created xsi:type="dcterms:W3CDTF">2020-11-03T15:37:00Z</dcterms:created>
  <dcterms:modified xsi:type="dcterms:W3CDTF">2020-11-04T16:41:00Z</dcterms:modified>
</cp:coreProperties>
</file>